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1723" w14:textId="77777777" w:rsidR="001F0076" w:rsidRPr="004E68B4" w:rsidRDefault="001F0076" w:rsidP="001F0076">
      <w:pPr>
        <w:spacing w:line="276" w:lineRule="auto"/>
        <w:jc w:val="center"/>
        <w:rPr>
          <w:rFonts w:ascii="Times New Roman" w:hAnsi="Times New Roman" w:cs="Times New Roman"/>
          <w:b/>
          <w:bCs/>
          <w:sz w:val="24"/>
          <w:szCs w:val="24"/>
        </w:rPr>
      </w:pPr>
      <w:r w:rsidRPr="004E68B4">
        <w:rPr>
          <w:rFonts w:ascii="Times New Roman" w:hAnsi="Times New Roman" w:cs="Times New Roman"/>
          <w:b/>
          <w:bCs/>
          <w:sz w:val="24"/>
          <w:szCs w:val="24"/>
        </w:rPr>
        <w:t>T.C.</w:t>
      </w:r>
    </w:p>
    <w:p w14:paraId="58B4579B" w14:textId="77777777" w:rsidR="001F0076" w:rsidRPr="004E68B4" w:rsidRDefault="001F0076" w:rsidP="001F0076">
      <w:pPr>
        <w:spacing w:line="276" w:lineRule="auto"/>
        <w:jc w:val="center"/>
        <w:rPr>
          <w:rFonts w:ascii="Times New Roman" w:hAnsi="Times New Roman" w:cs="Times New Roman"/>
          <w:b/>
          <w:bCs/>
          <w:sz w:val="24"/>
          <w:szCs w:val="24"/>
        </w:rPr>
      </w:pPr>
      <w:r w:rsidRPr="004E68B4">
        <w:rPr>
          <w:rFonts w:ascii="Times New Roman" w:hAnsi="Times New Roman" w:cs="Times New Roman"/>
          <w:b/>
          <w:bCs/>
          <w:sz w:val="24"/>
          <w:szCs w:val="24"/>
        </w:rPr>
        <w:t>ADALET BAKANLIĞI</w:t>
      </w:r>
    </w:p>
    <w:p w14:paraId="1991B080" w14:textId="61553579" w:rsidR="001F0076" w:rsidRPr="004E68B4" w:rsidRDefault="001F0076" w:rsidP="001F0076">
      <w:pPr>
        <w:spacing w:line="276" w:lineRule="auto"/>
        <w:jc w:val="center"/>
        <w:rPr>
          <w:rFonts w:ascii="Times New Roman" w:hAnsi="Times New Roman" w:cs="Times New Roman"/>
          <w:b/>
          <w:bCs/>
          <w:sz w:val="24"/>
          <w:szCs w:val="24"/>
        </w:rPr>
      </w:pPr>
      <w:r w:rsidRPr="004E68B4">
        <w:rPr>
          <w:rFonts w:ascii="Times New Roman" w:hAnsi="Times New Roman" w:cs="Times New Roman"/>
          <w:b/>
          <w:bCs/>
          <w:sz w:val="24"/>
          <w:szCs w:val="24"/>
        </w:rPr>
        <w:t>CEZA VE TEVKİFEVLERİ GENEL MÜDÜRLÜĞÜ</w:t>
      </w:r>
    </w:p>
    <w:p w14:paraId="052CD427" w14:textId="77777777" w:rsidR="001F0076" w:rsidRPr="004E68B4" w:rsidRDefault="001F0076" w:rsidP="001F0076">
      <w:pPr>
        <w:spacing w:line="276" w:lineRule="auto"/>
        <w:jc w:val="center"/>
        <w:rPr>
          <w:rFonts w:ascii="Times New Roman" w:hAnsi="Times New Roman" w:cs="Times New Roman"/>
          <w:b/>
          <w:bCs/>
          <w:sz w:val="24"/>
          <w:szCs w:val="24"/>
        </w:rPr>
      </w:pPr>
    </w:p>
    <w:p w14:paraId="23D391BE" w14:textId="178FBCAD" w:rsidR="001F0076" w:rsidRPr="004E68B4" w:rsidRDefault="001F0076" w:rsidP="001F0076">
      <w:pPr>
        <w:spacing w:line="276" w:lineRule="auto"/>
        <w:jc w:val="center"/>
        <w:rPr>
          <w:rFonts w:ascii="Times New Roman" w:hAnsi="Times New Roman" w:cs="Times New Roman"/>
          <w:b/>
          <w:bCs/>
          <w:sz w:val="24"/>
          <w:szCs w:val="24"/>
        </w:rPr>
      </w:pPr>
      <w:r w:rsidRPr="004E68B4">
        <w:rPr>
          <w:rFonts w:ascii="Times New Roman" w:hAnsi="Times New Roman" w:cs="Times New Roman"/>
          <w:b/>
          <w:bCs/>
          <w:sz w:val="24"/>
          <w:szCs w:val="24"/>
        </w:rPr>
        <w:t>SÖZLEŞMELİ PERSONEL ALIMI İLANI</w:t>
      </w:r>
    </w:p>
    <w:p w14:paraId="004600B5" w14:textId="77777777" w:rsidR="004E68B4" w:rsidRPr="004E68B4" w:rsidRDefault="004E68B4" w:rsidP="001F0076">
      <w:pPr>
        <w:spacing w:line="276" w:lineRule="auto"/>
        <w:jc w:val="center"/>
        <w:rPr>
          <w:rFonts w:ascii="Times New Roman" w:hAnsi="Times New Roman" w:cs="Times New Roman"/>
          <w:b/>
          <w:bCs/>
          <w:sz w:val="24"/>
          <w:szCs w:val="24"/>
        </w:rPr>
      </w:pPr>
    </w:p>
    <w:p w14:paraId="19EFCF4A" w14:textId="7AD45F39" w:rsidR="001F0076" w:rsidRPr="004E68B4" w:rsidRDefault="001F0076"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r w:rsidRPr="004E68B4">
        <w:rPr>
          <w:rFonts w:ascii="Times New Roman" w:eastAsia="Times New Roman" w:hAnsi="Times New Roman" w:cs="Times New Roman"/>
          <w:b/>
          <w:bCs/>
          <w:color w:val="212529"/>
          <w:sz w:val="24"/>
          <w:szCs w:val="24"/>
          <w:lang w:eastAsia="tr-TR"/>
        </w:rPr>
        <w:t>İnfaz ve Koruma Memuru, Büro Personeli (Ceza İnfaz Kurumu Kâtibi), Hemşire, Teknisyen, Destek Personeli (Şoför), Destek Personeli (Aşçı), Destek Personeli (Kaloriferci)</w:t>
      </w:r>
    </w:p>
    <w:p w14:paraId="16FA6064" w14:textId="77777777" w:rsidR="001F0076" w:rsidRPr="004E68B4" w:rsidRDefault="001F0076"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p>
    <w:p w14:paraId="2C347DB8" w14:textId="4581A6FB" w:rsidR="00896C33" w:rsidRPr="004E68B4" w:rsidRDefault="006824B9"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lang w:eastAsia="tr-TR"/>
        </w:rPr>
        <w:t>657 sayılı Devlet Memurları Kanunu’nun 4’üncü maddesinin (B) fıkrası, 2802 sayılı Hâkimler ve Savcılar Kanunu</w:t>
      </w:r>
      <w:r w:rsidR="008D2A59" w:rsidRPr="004E68B4">
        <w:rPr>
          <w:rFonts w:ascii="Times New Roman" w:eastAsia="Times New Roman" w:hAnsi="Times New Roman" w:cs="Times New Roman"/>
          <w:color w:val="212529"/>
          <w:sz w:val="24"/>
          <w:szCs w:val="24"/>
          <w:lang w:eastAsia="tr-TR"/>
        </w:rPr>
        <w:t>’</w:t>
      </w:r>
      <w:r w:rsidRPr="004E68B4">
        <w:rPr>
          <w:rFonts w:ascii="Times New Roman" w:eastAsia="Times New Roman" w:hAnsi="Times New Roman" w:cs="Times New Roman"/>
          <w:color w:val="212529"/>
          <w:sz w:val="24"/>
          <w:szCs w:val="24"/>
          <w:lang w:eastAsia="tr-TR"/>
        </w:rPr>
        <w:t>nun 114’üncü maddesi, Genel Kadro ve Usulü Hakkında 2 Nolu Cumhurbaşkanlığı Kararnamesi</w:t>
      </w:r>
      <w:r w:rsidR="00467615" w:rsidRPr="004E68B4">
        <w:rPr>
          <w:rFonts w:ascii="Times New Roman" w:eastAsia="Times New Roman" w:hAnsi="Times New Roman" w:cs="Times New Roman"/>
          <w:color w:val="212529"/>
          <w:sz w:val="24"/>
          <w:szCs w:val="24"/>
          <w:lang w:eastAsia="tr-TR"/>
        </w:rPr>
        <w:t>’</w:t>
      </w:r>
      <w:r w:rsidRPr="004E68B4">
        <w:rPr>
          <w:rFonts w:ascii="Times New Roman" w:eastAsia="Times New Roman" w:hAnsi="Times New Roman" w:cs="Times New Roman"/>
          <w:color w:val="212529"/>
          <w:sz w:val="24"/>
          <w:szCs w:val="24"/>
          <w:lang w:eastAsia="tr-TR"/>
        </w:rPr>
        <w:t>nin 8 ve 11'inci maddeleri, 06.06.1978 tarihli ve 7/15754 sayılı Bakanlar Kurulu Kararı ile yürürlüğe konulan Sözleşmeli Personel Çalıştırılmasına İlişkin Esaslar ve Adalet Bakanlığı Memur Sınav, Atama ve Nakil Yönetmeliği hükümlerine göre, E</w:t>
      </w:r>
      <w:r w:rsidR="00D13512" w:rsidRPr="004E68B4">
        <w:rPr>
          <w:rFonts w:ascii="Times New Roman" w:eastAsia="Times New Roman" w:hAnsi="Times New Roman" w:cs="Times New Roman"/>
          <w:color w:val="212529"/>
          <w:sz w:val="24"/>
          <w:szCs w:val="24"/>
          <w:lang w:eastAsia="tr-TR"/>
        </w:rPr>
        <w:t>k</w:t>
      </w:r>
      <w:r w:rsidRPr="004E68B4">
        <w:rPr>
          <w:rFonts w:ascii="Times New Roman" w:eastAsia="Times New Roman" w:hAnsi="Times New Roman" w:cs="Times New Roman"/>
          <w:color w:val="212529"/>
          <w:sz w:val="24"/>
          <w:szCs w:val="24"/>
          <w:lang w:eastAsia="tr-TR"/>
        </w:rPr>
        <w:t>-1</w:t>
      </w:r>
      <w:r w:rsidR="008419E3" w:rsidRPr="004E68B4">
        <w:rPr>
          <w:rFonts w:ascii="Times New Roman" w:eastAsia="Times New Roman" w:hAnsi="Times New Roman" w:cs="Times New Roman"/>
          <w:color w:val="212529"/>
          <w:sz w:val="24"/>
          <w:szCs w:val="24"/>
          <w:lang w:eastAsia="tr-TR"/>
        </w:rPr>
        <w:t>’de</w:t>
      </w:r>
      <w:r w:rsidRPr="004E68B4">
        <w:rPr>
          <w:rFonts w:ascii="Times New Roman" w:eastAsia="Times New Roman" w:hAnsi="Times New Roman" w:cs="Times New Roman"/>
          <w:color w:val="212529"/>
          <w:sz w:val="24"/>
          <w:szCs w:val="24"/>
          <w:lang w:eastAsia="tr-TR"/>
        </w:rPr>
        <w:t xml:space="preserve"> yeri, sayısı, </w:t>
      </w:r>
      <w:r w:rsidR="007615BA" w:rsidRPr="004E68B4">
        <w:rPr>
          <w:rFonts w:ascii="Times New Roman" w:eastAsia="Times New Roman" w:hAnsi="Times New Roman" w:cs="Times New Roman"/>
          <w:color w:val="212529"/>
          <w:sz w:val="24"/>
          <w:szCs w:val="24"/>
          <w:lang w:eastAsia="tr-TR"/>
        </w:rPr>
        <w:t>ünvan</w:t>
      </w:r>
      <w:r w:rsidRPr="004E68B4">
        <w:rPr>
          <w:rFonts w:ascii="Times New Roman" w:eastAsia="Times New Roman" w:hAnsi="Times New Roman" w:cs="Times New Roman"/>
          <w:color w:val="212529"/>
          <w:sz w:val="24"/>
          <w:szCs w:val="24"/>
          <w:lang w:eastAsia="tr-TR"/>
        </w:rPr>
        <w:t>ı ve niteliği belirtilen ceza infaz kurumları için sözleşmeli pozisyonda istihdam edilmek üzere</w:t>
      </w:r>
      <w:r w:rsidR="00496822" w:rsidRPr="004E68B4">
        <w:rPr>
          <w:rFonts w:ascii="Times New Roman" w:eastAsia="Times New Roman" w:hAnsi="Times New Roman" w:cs="Times New Roman"/>
          <w:color w:val="212529"/>
          <w:sz w:val="24"/>
          <w:szCs w:val="24"/>
          <w:lang w:eastAsia="tr-TR"/>
        </w:rPr>
        <w:t>;</w:t>
      </w:r>
      <w:r w:rsidRPr="004E68B4">
        <w:rPr>
          <w:rFonts w:ascii="Times New Roman" w:eastAsia="Times New Roman" w:hAnsi="Times New Roman" w:cs="Times New Roman"/>
          <w:color w:val="212529"/>
          <w:sz w:val="24"/>
          <w:szCs w:val="24"/>
          <w:lang w:eastAsia="tr-TR"/>
        </w:rPr>
        <w:t> </w:t>
      </w:r>
      <w:r w:rsidR="00D30F3E" w:rsidRPr="004E68B4">
        <w:rPr>
          <w:rFonts w:ascii="Times New Roman" w:eastAsia="Times New Roman" w:hAnsi="Times New Roman" w:cs="Times New Roman"/>
          <w:b/>
          <w:bCs/>
          <w:color w:val="212529"/>
          <w:sz w:val="24"/>
          <w:szCs w:val="24"/>
          <w:lang w:eastAsia="tr-TR"/>
        </w:rPr>
        <w:t>4.508</w:t>
      </w:r>
      <w:r w:rsidRPr="004E68B4">
        <w:rPr>
          <w:rFonts w:ascii="Times New Roman" w:eastAsia="Times New Roman" w:hAnsi="Times New Roman" w:cs="Times New Roman"/>
          <w:color w:val="212529"/>
          <w:sz w:val="24"/>
          <w:szCs w:val="24"/>
          <w:lang w:eastAsia="tr-TR"/>
        </w:rPr>
        <w:t> infaz ve koruma memuru,</w:t>
      </w:r>
      <w:r w:rsidR="00F60ACA" w:rsidRPr="004E68B4">
        <w:rPr>
          <w:rFonts w:ascii="Times New Roman" w:eastAsia="Times New Roman" w:hAnsi="Times New Roman" w:cs="Times New Roman"/>
          <w:b/>
          <w:bCs/>
          <w:color w:val="212529"/>
          <w:sz w:val="24"/>
          <w:szCs w:val="24"/>
          <w:lang w:eastAsia="tr-TR"/>
        </w:rPr>
        <w:t xml:space="preserve"> </w:t>
      </w:r>
      <w:r w:rsidR="00D30F3E" w:rsidRPr="004E68B4">
        <w:rPr>
          <w:rFonts w:ascii="Times New Roman" w:eastAsia="Times New Roman" w:hAnsi="Times New Roman" w:cs="Times New Roman"/>
          <w:b/>
          <w:bCs/>
          <w:color w:val="212529"/>
          <w:sz w:val="24"/>
          <w:szCs w:val="24"/>
          <w:lang w:eastAsia="tr-TR"/>
        </w:rPr>
        <w:t xml:space="preserve"> 316 </w:t>
      </w:r>
      <w:r w:rsidR="00C86B2E" w:rsidRPr="004E68B4">
        <w:rPr>
          <w:rFonts w:ascii="Times New Roman" w:eastAsia="Times New Roman" w:hAnsi="Times New Roman" w:cs="Times New Roman"/>
          <w:color w:val="212529"/>
          <w:sz w:val="24"/>
          <w:szCs w:val="24"/>
          <w:lang w:eastAsia="tr-TR"/>
        </w:rPr>
        <w:t>büro personeli (ceza infaz kurumu kâtibi)</w:t>
      </w:r>
      <w:r w:rsidR="00D30F3E" w:rsidRPr="004E68B4">
        <w:rPr>
          <w:rFonts w:ascii="Times New Roman" w:eastAsia="Times New Roman" w:hAnsi="Times New Roman" w:cs="Times New Roman"/>
          <w:color w:val="212529"/>
          <w:sz w:val="24"/>
          <w:szCs w:val="24"/>
          <w:lang w:eastAsia="tr-TR"/>
        </w:rPr>
        <w:t>,</w:t>
      </w:r>
      <w:r w:rsidR="00D30F3E" w:rsidRPr="004E68B4">
        <w:rPr>
          <w:rFonts w:ascii="Times New Roman" w:eastAsia="Times New Roman" w:hAnsi="Times New Roman" w:cs="Times New Roman"/>
          <w:b/>
          <w:bCs/>
          <w:color w:val="212529"/>
          <w:sz w:val="24"/>
          <w:szCs w:val="24"/>
          <w:lang w:eastAsia="tr-TR"/>
        </w:rPr>
        <w:t xml:space="preserve"> 286</w:t>
      </w:r>
      <w:r w:rsidRPr="004E68B4">
        <w:rPr>
          <w:rFonts w:ascii="Times New Roman" w:eastAsia="Times New Roman" w:hAnsi="Times New Roman" w:cs="Times New Roman"/>
          <w:color w:val="212529"/>
          <w:sz w:val="24"/>
          <w:szCs w:val="24"/>
          <w:lang w:eastAsia="tr-TR"/>
        </w:rPr>
        <w:t> hemşire, </w:t>
      </w:r>
      <w:r w:rsidR="00D30F3E" w:rsidRPr="004E68B4">
        <w:rPr>
          <w:rFonts w:ascii="Times New Roman" w:eastAsia="Times New Roman" w:hAnsi="Times New Roman" w:cs="Times New Roman"/>
          <w:b/>
          <w:bCs/>
          <w:color w:val="212529"/>
          <w:sz w:val="24"/>
          <w:szCs w:val="24"/>
          <w:lang w:eastAsia="tr-TR"/>
        </w:rPr>
        <w:t>178</w:t>
      </w:r>
      <w:r w:rsidRPr="004E68B4">
        <w:rPr>
          <w:rFonts w:ascii="Times New Roman" w:eastAsia="Times New Roman" w:hAnsi="Times New Roman" w:cs="Times New Roman"/>
          <w:color w:val="212529"/>
          <w:sz w:val="24"/>
          <w:szCs w:val="24"/>
          <w:lang w:eastAsia="tr-TR"/>
        </w:rPr>
        <w:t> teknisyen, </w:t>
      </w:r>
      <w:r w:rsidR="00D30F3E" w:rsidRPr="004E68B4">
        <w:rPr>
          <w:rFonts w:ascii="Times New Roman" w:eastAsia="Times New Roman" w:hAnsi="Times New Roman" w:cs="Times New Roman"/>
          <w:b/>
          <w:bCs/>
          <w:color w:val="212529"/>
          <w:sz w:val="24"/>
          <w:szCs w:val="24"/>
          <w:lang w:eastAsia="tr-TR"/>
        </w:rPr>
        <w:t>390</w:t>
      </w:r>
      <w:r w:rsidRPr="004E68B4">
        <w:rPr>
          <w:rFonts w:ascii="Times New Roman" w:eastAsia="Times New Roman" w:hAnsi="Times New Roman" w:cs="Times New Roman"/>
          <w:color w:val="212529"/>
          <w:sz w:val="24"/>
          <w:szCs w:val="24"/>
          <w:lang w:eastAsia="tr-TR"/>
        </w:rPr>
        <w:t> destek personeli (şoför), </w:t>
      </w:r>
      <w:r w:rsidR="00D30F3E" w:rsidRPr="004E68B4">
        <w:rPr>
          <w:rFonts w:ascii="Times New Roman" w:eastAsia="Times New Roman" w:hAnsi="Times New Roman" w:cs="Times New Roman"/>
          <w:b/>
          <w:bCs/>
          <w:color w:val="212529"/>
          <w:sz w:val="24"/>
          <w:szCs w:val="24"/>
          <w:lang w:eastAsia="tr-TR"/>
        </w:rPr>
        <w:t>82</w:t>
      </w:r>
      <w:r w:rsidRPr="004E68B4">
        <w:rPr>
          <w:rFonts w:ascii="Times New Roman" w:eastAsia="Times New Roman" w:hAnsi="Times New Roman" w:cs="Times New Roman"/>
          <w:color w:val="212529"/>
          <w:sz w:val="24"/>
          <w:szCs w:val="24"/>
          <w:lang w:eastAsia="tr-TR"/>
        </w:rPr>
        <w:t> destek personeli (aşçı), </w:t>
      </w:r>
      <w:r w:rsidR="00D30F3E" w:rsidRPr="004E68B4">
        <w:rPr>
          <w:rFonts w:ascii="Times New Roman" w:eastAsia="Times New Roman" w:hAnsi="Times New Roman" w:cs="Times New Roman"/>
          <w:b/>
          <w:bCs/>
          <w:color w:val="212529"/>
          <w:sz w:val="24"/>
          <w:szCs w:val="24"/>
          <w:lang w:eastAsia="tr-TR"/>
        </w:rPr>
        <w:t>6</w:t>
      </w:r>
      <w:r w:rsidRPr="004E68B4">
        <w:rPr>
          <w:rFonts w:ascii="Times New Roman" w:eastAsia="Times New Roman" w:hAnsi="Times New Roman" w:cs="Times New Roman"/>
          <w:b/>
          <w:bCs/>
          <w:color w:val="212529"/>
          <w:sz w:val="24"/>
          <w:szCs w:val="24"/>
          <w:lang w:eastAsia="tr-TR"/>
        </w:rPr>
        <w:t> </w:t>
      </w:r>
      <w:r w:rsidRPr="004E68B4">
        <w:rPr>
          <w:rFonts w:ascii="Times New Roman" w:eastAsia="Times New Roman" w:hAnsi="Times New Roman" w:cs="Times New Roman"/>
          <w:color w:val="212529"/>
          <w:sz w:val="24"/>
          <w:szCs w:val="24"/>
          <w:lang w:eastAsia="tr-TR"/>
        </w:rPr>
        <w:t>destek personeli (kaloriferci)</w:t>
      </w:r>
      <w:r w:rsidR="00CF3991" w:rsidRPr="004E68B4">
        <w:rPr>
          <w:rFonts w:ascii="Times New Roman" w:eastAsia="Times New Roman" w:hAnsi="Times New Roman" w:cs="Times New Roman"/>
          <w:color w:val="212529"/>
          <w:sz w:val="24"/>
          <w:szCs w:val="24"/>
          <w:lang w:eastAsia="tr-TR"/>
        </w:rPr>
        <w:t xml:space="preserve">, </w:t>
      </w:r>
      <w:r w:rsidRPr="004E68B4">
        <w:rPr>
          <w:rFonts w:ascii="Times New Roman" w:eastAsia="Times New Roman" w:hAnsi="Times New Roman" w:cs="Times New Roman"/>
          <w:color w:val="212529"/>
          <w:sz w:val="24"/>
          <w:szCs w:val="24"/>
          <w:lang w:eastAsia="tr-TR"/>
        </w:rPr>
        <w:t>olmak üzere toplam </w:t>
      </w:r>
      <w:r w:rsidR="00D30F3E" w:rsidRPr="004E68B4">
        <w:rPr>
          <w:rFonts w:ascii="Times New Roman" w:eastAsia="Times New Roman" w:hAnsi="Times New Roman" w:cs="Times New Roman"/>
          <w:b/>
          <w:bCs/>
          <w:color w:val="212529"/>
          <w:sz w:val="24"/>
          <w:szCs w:val="24"/>
          <w:lang w:eastAsia="tr-TR"/>
        </w:rPr>
        <w:t>5.766</w:t>
      </w:r>
      <w:r w:rsidRPr="004E68B4">
        <w:rPr>
          <w:rFonts w:ascii="Times New Roman" w:eastAsia="Times New Roman" w:hAnsi="Times New Roman" w:cs="Times New Roman"/>
          <w:color w:val="212529"/>
          <w:sz w:val="24"/>
          <w:szCs w:val="24"/>
          <w:lang w:eastAsia="tr-TR"/>
        </w:rPr>
        <w:t> personel alımı yapılacaktır.</w:t>
      </w:r>
    </w:p>
    <w:p w14:paraId="27429257" w14:textId="77777777" w:rsidR="00D30F3E" w:rsidRPr="004E68B4" w:rsidRDefault="00D30F3E"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p>
    <w:p w14:paraId="38B58D3F" w14:textId="02BE8548" w:rsidR="00896C33" w:rsidRPr="004E68B4" w:rsidRDefault="006824B9"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r w:rsidRPr="004E68B4">
        <w:rPr>
          <w:rFonts w:ascii="Times New Roman" w:eastAsia="Times New Roman" w:hAnsi="Times New Roman" w:cs="Times New Roman"/>
          <w:b/>
          <w:bCs/>
          <w:color w:val="212529"/>
          <w:sz w:val="24"/>
          <w:szCs w:val="24"/>
          <w:lang w:eastAsia="tr-TR"/>
        </w:rPr>
        <w:t xml:space="preserve">A. </w:t>
      </w:r>
      <w:r w:rsidR="00B362FB" w:rsidRPr="004E68B4">
        <w:rPr>
          <w:rFonts w:ascii="Times New Roman" w:eastAsia="Times New Roman" w:hAnsi="Times New Roman" w:cs="Times New Roman"/>
          <w:b/>
          <w:bCs/>
          <w:color w:val="212529"/>
          <w:sz w:val="24"/>
          <w:szCs w:val="24"/>
          <w:lang w:eastAsia="tr-TR"/>
        </w:rPr>
        <w:t>Başvuru</w:t>
      </w:r>
      <w:r w:rsidRPr="004E68B4">
        <w:rPr>
          <w:rFonts w:ascii="Times New Roman" w:eastAsia="Times New Roman" w:hAnsi="Times New Roman" w:cs="Times New Roman"/>
          <w:b/>
          <w:bCs/>
          <w:color w:val="212529"/>
          <w:sz w:val="24"/>
          <w:szCs w:val="24"/>
          <w:lang w:eastAsia="tr-TR"/>
        </w:rPr>
        <w:t xml:space="preserve"> Şartlar</w:t>
      </w:r>
      <w:r w:rsidR="00B362FB" w:rsidRPr="004E68B4">
        <w:rPr>
          <w:rFonts w:ascii="Times New Roman" w:eastAsia="Times New Roman" w:hAnsi="Times New Roman" w:cs="Times New Roman"/>
          <w:b/>
          <w:bCs/>
          <w:color w:val="212529"/>
          <w:sz w:val="24"/>
          <w:szCs w:val="24"/>
          <w:lang w:eastAsia="tr-TR"/>
        </w:rPr>
        <w:t>ı</w:t>
      </w:r>
      <w:r w:rsidRPr="004E68B4">
        <w:rPr>
          <w:rFonts w:ascii="Times New Roman" w:eastAsia="Times New Roman" w:hAnsi="Times New Roman" w:cs="Times New Roman"/>
          <w:b/>
          <w:bCs/>
          <w:color w:val="212529"/>
          <w:sz w:val="24"/>
          <w:szCs w:val="24"/>
          <w:lang w:eastAsia="tr-TR"/>
        </w:rPr>
        <w:t>;</w:t>
      </w:r>
      <w:r w:rsidR="00683FC8" w:rsidRPr="004E68B4">
        <w:rPr>
          <w:rFonts w:ascii="Times New Roman" w:eastAsia="Times New Roman" w:hAnsi="Times New Roman" w:cs="Times New Roman"/>
          <w:b/>
          <w:bCs/>
          <w:color w:val="212529"/>
          <w:sz w:val="24"/>
          <w:szCs w:val="24"/>
          <w:lang w:eastAsia="tr-TR"/>
        </w:rPr>
        <w:t xml:space="preserve"> </w:t>
      </w:r>
    </w:p>
    <w:p w14:paraId="620BCE2E" w14:textId="77777777" w:rsidR="00683FC8" w:rsidRPr="004E68B4" w:rsidRDefault="00683FC8"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p>
    <w:p w14:paraId="27F88959" w14:textId="0FDE3DDA" w:rsidR="00896C33" w:rsidRPr="004E68B4" w:rsidRDefault="00683FC8"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r w:rsidRPr="004E68B4">
        <w:rPr>
          <w:rFonts w:ascii="Times New Roman" w:eastAsia="Times New Roman" w:hAnsi="Times New Roman" w:cs="Times New Roman"/>
          <w:b/>
          <w:bCs/>
          <w:color w:val="212529"/>
          <w:sz w:val="24"/>
          <w:szCs w:val="24"/>
          <w:lang w:eastAsia="tr-TR"/>
        </w:rPr>
        <w:t xml:space="preserve">    </w:t>
      </w:r>
      <w:r w:rsidR="006824B9" w:rsidRPr="004E68B4">
        <w:rPr>
          <w:rFonts w:ascii="Times New Roman" w:eastAsia="Times New Roman" w:hAnsi="Times New Roman" w:cs="Times New Roman"/>
          <w:b/>
          <w:bCs/>
          <w:color w:val="212529"/>
          <w:sz w:val="24"/>
          <w:szCs w:val="24"/>
          <w:lang w:eastAsia="tr-TR"/>
        </w:rPr>
        <w:t>Genel Şartlar: </w:t>
      </w:r>
    </w:p>
    <w:p w14:paraId="5BF780A0" w14:textId="77777777" w:rsidR="00683FC8" w:rsidRPr="004E68B4" w:rsidRDefault="00683FC8"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p>
    <w:p w14:paraId="04B9DE8C" w14:textId="77777777" w:rsidR="00896C33" w:rsidRPr="004E68B4" w:rsidRDefault="006824B9" w:rsidP="004B180B">
      <w:pPr>
        <w:shd w:val="clear" w:color="auto" w:fill="FFFFFF"/>
        <w:suppressAutoHyphens/>
        <w:spacing w:line="276" w:lineRule="auto"/>
        <w:rPr>
          <w:rFonts w:ascii="Times New Roman" w:eastAsia="Times New Roman" w:hAnsi="Times New Roman" w:cs="Times New Roman"/>
          <w:b/>
          <w:bCs/>
          <w:color w:val="212529"/>
          <w:sz w:val="24"/>
          <w:szCs w:val="24"/>
          <w:lang w:eastAsia="tr-TR"/>
        </w:rPr>
      </w:pPr>
      <w:r w:rsidRPr="004E68B4">
        <w:rPr>
          <w:rFonts w:ascii="Times New Roman" w:eastAsia="Times New Roman" w:hAnsi="Times New Roman" w:cs="Times New Roman"/>
          <w:b/>
          <w:color w:val="212529"/>
          <w:sz w:val="24"/>
          <w:szCs w:val="24"/>
          <w:lang w:eastAsia="tr-TR"/>
        </w:rPr>
        <w:t>a)</w:t>
      </w:r>
      <w:r w:rsidRPr="004E68B4">
        <w:rPr>
          <w:rFonts w:ascii="Times New Roman" w:eastAsia="Times New Roman" w:hAnsi="Times New Roman" w:cs="Times New Roman"/>
          <w:color w:val="212529"/>
          <w:sz w:val="24"/>
          <w:szCs w:val="24"/>
          <w:lang w:eastAsia="tr-TR"/>
        </w:rPr>
        <w:t>  Türk Vatandaşı olmak,</w:t>
      </w:r>
    </w:p>
    <w:p w14:paraId="699B51B6" w14:textId="4FC7CBD4" w:rsidR="00896C33" w:rsidRPr="004E68B4" w:rsidRDefault="006824B9" w:rsidP="004B180B">
      <w:pPr>
        <w:shd w:val="clear" w:color="auto" w:fill="FFFFFF"/>
        <w:suppressAutoHyphens/>
        <w:spacing w:line="276" w:lineRule="auto"/>
        <w:rPr>
          <w:rFonts w:ascii="Times New Roman" w:eastAsia="Times New Roman" w:hAnsi="Times New Roman" w:cs="Times New Roman"/>
          <w:b/>
          <w:bCs/>
          <w:color w:val="212529"/>
          <w:sz w:val="24"/>
          <w:szCs w:val="24"/>
          <w:lang w:eastAsia="tr-TR"/>
        </w:rPr>
      </w:pPr>
      <w:r w:rsidRPr="004E68B4">
        <w:rPr>
          <w:rFonts w:ascii="Times New Roman" w:eastAsia="Times New Roman" w:hAnsi="Times New Roman" w:cs="Times New Roman"/>
          <w:b/>
          <w:color w:val="212529"/>
          <w:sz w:val="24"/>
          <w:szCs w:val="24"/>
          <w:lang w:eastAsia="tr-TR"/>
        </w:rPr>
        <w:t>b)</w:t>
      </w:r>
      <w:r w:rsidRPr="004E68B4">
        <w:rPr>
          <w:rFonts w:ascii="Times New Roman" w:eastAsia="Times New Roman" w:hAnsi="Times New Roman" w:cs="Times New Roman"/>
          <w:color w:val="212529"/>
          <w:sz w:val="24"/>
          <w:szCs w:val="24"/>
          <w:lang w:eastAsia="tr-TR"/>
        </w:rPr>
        <w:t xml:space="preserve"> </w:t>
      </w:r>
      <w:r w:rsidR="00E04E5E" w:rsidRPr="004E68B4">
        <w:rPr>
          <w:rFonts w:ascii="Times New Roman" w:eastAsia="Times New Roman" w:hAnsi="Times New Roman" w:cs="Times New Roman"/>
          <w:color w:val="212529"/>
          <w:sz w:val="24"/>
          <w:szCs w:val="24"/>
          <w:lang w:eastAsia="tr-TR"/>
        </w:rPr>
        <w:t>Türk Ceza Kanunu</w:t>
      </w:r>
      <w:r w:rsidR="008D2A59" w:rsidRPr="004E68B4">
        <w:rPr>
          <w:rFonts w:ascii="Times New Roman" w:eastAsia="Times New Roman" w:hAnsi="Times New Roman" w:cs="Times New Roman"/>
          <w:color w:val="212529"/>
          <w:sz w:val="24"/>
          <w:szCs w:val="24"/>
          <w:lang w:eastAsia="tr-TR"/>
        </w:rPr>
        <w:t>’</w:t>
      </w:r>
      <w:r w:rsidR="00E04E5E" w:rsidRPr="004E68B4">
        <w:rPr>
          <w:rFonts w:ascii="Times New Roman" w:eastAsia="Times New Roman" w:hAnsi="Times New Roman" w:cs="Times New Roman"/>
          <w:color w:val="212529"/>
          <w:sz w:val="24"/>
          <w:szCs w:val="24"/>
          <w:lang w:eastAsia="tr-TR"/>
        </w:rPr>
        <w:t>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69A9D72" w14:textId="77777777" w:rsidR="00896C33" w:rsidRPr="004E68B4" w:rsidRDefault="006824B9" w:rsidP="004B180B">
      <w:pPr>
        <w:shd w:val="clear" w:color="auto" w:fill="FFFFFF"/>
        <w:suppressAutoHyphens/>
        <w:spacing w:line="276" w:lineRule="auto"/>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lang w:eastAsia="tr-TR"/>
        </w:rPr>
        <w:t>c)</w:t>
      </w:r>
      <w:r w:rsidRPr="004E68B4">
        <w:rPr>
          <w:rFonts w:ascii="Times New Roman" w:eastAsia="Times New Roman" w:hAnsi="Times New Roman" w:cs="Times New Roman"/>
          <w:color w:val="212529"/>
          <w:sz w:val="24"/>
          <w:szCs w:val="24"/>
          <w:lang w:eastAsia="tr-TR"/>
        </w:rPr>
        <w:t xml:space="preserve"> Askerlikle ilgisi bulunmamak veya askerlik çağına gelmemiş bulunmak veya askerlik çağına gelmiş ise muvazzaf askerlik hizmetini yapmış yahut ertelenmiş veya yedek sınıfa geçirilmiş olmak,</w:t>
      </w:r>
    </w:p>
    <w:p w14:paraId="7496C839" w14:textId="77777777" w:rsidR="00303BE4" w:rsidRPr="004E68B4" w:rsidRDefault="006824B9" w:rsidP="004B180B">
      <w:pPr>
        <w:shd w:val="clear" w:color="auto" w:fill="FFFFFF"/>
        <w:suppressAutoHyphens/>
        <w:spacing w:line="276" w:lineRule="auto"/>
        <w:rPr>
          <w:rFonts w:ascii="Times New Roman" w:eastAsia="Times New Roman" w:hAnsi="Times New Roman" w:cs="Times New Roman"/>
          <w:color w:val="212529"/>
          <w:sz w:val="24"/>
          <w:szCs w:val="24"/>
          <w:lang w:eastAsia="tr-TR"/>
        </w:rPr>
      </w:pPr>
      <w:proofErr w:type="gramStart"/>
      <w:r w:rsidRPr="004E68B4">
        <w:rPr>
          <w:rFonts w:ascii="Times New Roman" w:eastAsia="Times New Roman" w:hAnsi="Times New Roman" w:cs="Times New Roman"/>
          <w:b/>
          <w:color w:val="212529"/>
          <w:sz w:val="24"/>
          <w:szCs w:val="24"/>
          <w:lang w:eastAsia="tr-TR"/>
        </w:rPr>
        <w:t>ç</w:t>
      </w:r>
      <w:proofErr w:type="gramEnd"/>
      <w:r w:rsidRPr="004E68B4">
        <w:rPr>
          <w:rFonts w:ascii="Times New Roman" w:eastAsia="Times New Roman" w:hAnsi="Times New Roman" w:cs="Times New Roman"/>
          <w:b/>
          <w:color w:val="212529"/>
          <w:sz w:val="24"/>
          <w:szCs w:val="24"/>
          <w:lang w:eastAsia="tr-TR"/>
        </w:rPr>
        <w:t>)</w:t>
      </w:r>
      <w:r w:rsidRPr="004E68B4">
        <w:rPr>
          <w:rFonts w:ascii="Times New Roman" w:eastAsia="Times New Roman" w:hAnsi="Times New Roman" w:cs="Times New Roman"/>
          <w:color w:val="212529"/>
          <w:sz w:val="24"/>
          <w:szCs w:val="24"/>
          <w:lang w:eastAsia="tr-TR"/>
        </w:rPr>
        <w:t xml:space="preserve"> Güvenlik soruşturması ve arşiv araştırması olumlu sonuçlanmak,</w:t>
      </w:r>
    </w:p>
    <w:p w14:paraId="578C1A2F" w14:textId="77777777" w:rsidR="00896C33" w:rsidRPr="004E68B4" w:rsidRDefault="00303BE4" w:rsidP="004B180B">
      <w:pPr>
        <w:shd w:val="clear" w:color="auto" w:fill="FFFFFF"/>
        <w:suppressAutoHyphens/>
        <w:spacing w:line="276" w:lineRule="auto"/>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lang w:eastAsia="tr-TR"/>
        </w:rPr>
        <w:t>d</w:t>
      </w:r>
      <w:r w:rsidR="006824B9" w:rsidRPr="004E68B4">
        <w:rPr>
          <w:rFonts w:ascii="Times New Roman" w:eastAsia="Times New Roman" w:hAnsi="Times New Roman" w:cs="Times New Roman"/>
          <w:b/>
          <w:color w:val="212529"/>
          <w:sz w:val="24"/>
          <w:szCs w:val="24"/>
          <w:lang w:eastAsia="tr-TR"/>
        </w:rPr>
        <w:t>)</w:t>
      </w:r>
      <w:r w:rsidR="006824B9" w:rsidRPr="004E68B4">
        <w:rPr>
          <w:rFonts w:ascii="Times New Roman" w:eastAsia="Times New Roman" w:hAnsi="Times New Roman" w:cs="Times New Roman"/>
          <w:color w:val="212529"/>
          <w:sz w:val="24"/>
          <w:szCs w:val="24"/>
          <w:lang w:eastAsia="tr-TR"/>
        </w:rPr>
        <w:t xml:space="preserve"> Ceza infaz kurumunda istihdam edilecek infaz ve koruma memuru haricindeki tüm </w:t>
      </w:r>
      <w:r w:rsidR="007615BA" w:rsidRPr="004E68B4">
        <w:rPr>
          <w:rFonts w:ascii="Times New Roman" w:eastAsia="Times New Roman" w:hAnsi="Times New Roman" w:cs="Times New Roman"/>
          <w:color w:val="212529"/>
          <w:sz w:val="24"/>
          <w:szCs w:val="24"/>
          <w:lang w:eastAsia="tr-TR"/>
        </w:rPr>
        <w:t>ünvan</w:t>
      </w:r>
      <w:r w:rsidR="006824B9" w:rsidRPr="004E68B4">
        <w:rPr>
          <w:rFonts w:ascii="Times New Roman" w:eastAsia="Times New Roman" w:hAnsi="Times New Roman" w:cs="Times New Roman"/>
          <w:color w:val="212529"/>
          <w:sz w:val="24"/>
          <w:szCs w:val="24"/>
          <w:lang w:eastAsia="tr-TR"/>
        </w:rPr>
        <w:t xml:space="preserve">larda; Adalet Bakanlığı Memur Sınav, Atama ve Nakil Yönetmeliği'nin "Özel Şartlar" bölümünün 6’ncı maddesinin 18 inci fıkrasının "c" bendine göre; açıktan atanacak bütün </w:t>
      </w:r>
      <w:r w:rsidR="007615BA" w:rsidRPr="004E68B4">
        <w:rPr>
          <w:rFonts w:ascii="Times New Roman" w:eastAsia="Times New Roman" w:hAnsi="Times New Roman" w:cs="Times New Roman"/>
          <w:color w:val="212529"/>
          <w:sz w:val="24"/>
          <w:szCs w:val="24"/>
          <w:lang w:eastAsia="tr-TR"/>
        </w:rPr>
        <w:t>ünvan</w:t>
      </w:r>
      <w:r w:rsidR="006824B9" w:rsidRPr="004E68B4">
        <w:rPr>
          <w:rFonts w:ascii="Times New Roman" w:eastAsia="Times New Roman" w:hAnsi="Times New Roman" w:cs="Times New Roman"/>
          <w:color w:val="212529"/>
          <w:sz w:val="24"/>
          <w:szCs w:val="24"/>
          <w:lang w:eastAsia="tr-TR"/>
        </w:rPr>
        <w:t>lardaki personel için görevini devamlı yapmasına engel olabilecek akıl hastalığı veya bedensel özürlü olmadığını, şaşılık, körlük, topallık, işitme kaybı, çehrede sabit eser, uzuv noksanlığı, kekemelik ve benzeri engeller bulunmadığını, Ceza ve Tevkifevleri Genel Müdürlüğünce bölge hastaneleri olarak belirlenecek Sağlık Bakanlığına bağlı tam teşekküllü Devlet hastanelerinden alacakları sağlık kurulu raporu ile belgelemek,</w:t>
      </w:r>
    </w:p>
    <w:p w14:paraId="34D55112" w14:textId="77777777" w:rsidR="00896C33" w:rsidRPr="004E68B4" w:rsidRDefault="00303BE4" w:rsidP="004B180B">
      <w:pPr>
        <w:shd w:val="clear" w:color="auto" w:fill="FFFFFF"/>
        <w:suppressAutoHyphens/>
        <w:spacing w:line="276" w:lineRule="auto"/>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lang w:eastAsia="tr-TR"/>
        </w:rPr>
        <w:t>e</w:t>
      </w:r>
      <w:r w:rsidR="006824B9" w:rsidRPr="004E68B4">
        <w:rPr>
          <w:rFonts w:ascii="Times New Roman" w:eastAsia="Times New Roman" w:hAnsi="Times New Roman" w:cs="Times New Roman"/>
          <w:b/>
          <w:color w:val="212529"/>
          <w:sz w:val="24"/>
          <w:szCs w:val="24"/>
          <w:lang w:eastAsia="tr-TR"/>
        </w:rPr>
        <w:t>)</w:t>
      </w:r>
      <w:r w:rsidR="006824B9" w:rsidRPr="004E68B4">
        <w:rPr>
          <w:rFonts w:ascii="Times New Roman" w:eastAsia="Times New Roman" w:hAnsi="Times New Roman" w:cs="Times New Roman"/>
          <w:color w:val="212529"/>
          <w:sz w:val="24"/>
          <w:szCs w:val="24"/>
          <w:lang w:eastAsia="tr-TR"/>
        </w:rPr>
        <w:t xml:space="preserve"> Adalet komisyonlarınca yapılacak uygulamalı sınav ve/veya sözlü sınava, 202</w:t>
      </w:r>
      <w:r w:rsidR="005A4872" w:rsidRPr="004E68B4">
        <w:rPr>
          <w:rFonts w:ascii="Times New Roman" w:eastAsia="Times New Roman" w:hAnsi="Times New Roman" w:cs="Times New Roman"/>
          <w:color w:val="212529"/>
          <w:sz w:val="24"/>
          <w:szCs w:val="24"/>
          <w:lang w:eastAsia="tr-TR"/>
        </w:rPr>
        <w:t xml:space="preserve">4 </w:t>
      </w:r>
      <w:r w:rsidR="006824B9" w:rsidRPr="004E68B4">
        <w:rPr>
          <w:rFonts w:ascii="Times New Roman" w:eastAsia="Times New Roman" w:hAnsi="Times New Roman" w:cs="Times New Roman"/>
          <w:color w:val="212529"/>
          <w:sz w:val="24"/>
          <w:szCs w:val="24"/>
          <w:lang w:eastAsia="tr-TR"/>
        </w:rPr>
        <w:t>yılı Kamu Personel Seçme Sınavı’nda; lisans mezunları için KPSSP3, ön lisans mezunları için KPSSP93, ortaöğretim mezunları için KPSSP94 puan türünden (KPSS) en az 70 puan almak,</w:t>
      </w:r>
    </w:p>
    <w:p w14:paraId="7693EAC4" w14:textId="4D907130" w:rsidR="00C51CCB" w:rsidRPr="004E68B4" w:rsidRDefault="00303BE4" w:rsidP="004B180B">
      <w:pPr>
        <w:shd w:val="clear" w:color="auto" w:fill="FFFFFF"/>
        <w:suppressAutoHyphens/>
        <w:spacing w:line="276" w:lineRule="auto"/>
        <w:rPr>
          <w:rFonts w:ascii="Times New Roman" w:eastAsia="Times New Roman" w:hAnsi="Times New Roman" w:cs="Times New Roman"/>
          <w:bCs/>
          <w:color w:val="FF0000"/>
          <w:sz w:val="24"/>
          <w:szCs w:val="24"/>
          <w:lang w:eastAsia="tr-TR"/>
        </w:rPr>
      </w:pPr>
      <w:r w:rsidRPr="004E68B4">
        <w:rPr>
          <w:rFonts w:ascii="Times New Roman" w:eastAsia="Times New Roman" w:hAnsi="Times New Roman" w:cs="Times New Roman"/>
          <w:b/>
          <w:color w:val="212529"/>
          <w:sz w:val="24"/>
          <w:szCs w:val="24"/>
          <w:lang w:eastAsia="tr-TR"/>
        </w:rPr>
        <w:t>f</w:t>
      </w:r>
      <w:r w:rsidR="006824B9" w:rsidRPr="004E68B4">
        <w:rPr>
          <w:rFonts w:ascii="Times New Roman" w:eastAsia="Times New Roman" w:hAnsi="Times New Roman" w:cs="Times New Roman"/>
          <w:b/>
          <w:color w:val="212529"/>
          <w:sz w:val="24"/>
          <w:szCs w:val="24"/>
          <w:lang w:eastAsia="tr-TR"/>
        </w:rPr>
        <w:t>)</w:t>
      </w:r>
      <w:r w:rsidR="006824B9" w:rsidRPr="004E68B4">
        <w:rPr>
          <w:rFonts w:ascii="Times New Roman" w:eastAsia="Times New Roman" w:hAnsi="Times New Roman" w:cs="Times New Roman"/>
          <w:color w:val="212529"/>
          <w:sz w:val="24"/>
          <w:szCs w:val="24"/>
          <w:lang w:eastAsia="tr-TR"/>
        </w:rPr>
        <w:t xml:space="preserve"> Yapılacak sınavın son başvuru tarihi olan </w:t>
      </w:r>
      <w:r w:rsidR="00032614" w:rsidRPr="004E68B4">
        <w:rPr>
          <w:rFonts w:ascii="Times New Roman" w:eastAsia="Times New Roman" w:hAnsi="Times New Roman" w:cs="Times New Roman"/>
          <w:b/>
          <w:color w:val="000000" w:themeColor="text1"/>
          <w:sz w:val="24"/>
          <w:szCs w:val="24"/>
          <w:lang w:eastAsia="tr-TR"/>
        </w:rPr>
        <w:t>22</w:t>
      </w:r>
      <w:r w:rsidR="00B21C43" w:rsidRPr="004E68B4">
        <w:rPr>
          <w:rFonts w:ascii="Times New Roman" w:eastAsia="Times New Roman" w:hAnsi="Times New Roman" w:cs="Times New Roman"/>
          <w:b/>
          <w:color w:val="000000" w:themeColor="text1"/>
          <w:sz w:val="24"/>
          <w:szCs w:val="24"/>
          <w:lang w:eastAsia="tr-TR"/>
        </w:rPr>
        <w:t xml:space="preserve">.06.2026 </w:t>
      </w:r>
      <w:r w:rsidR="006824B9" w:rsidRPr="004E68B4">
        <w:rPr>
          <w:rFonts w:ascii="Times New Roman" w:eastAsia="Times New Roman" w:hAnsi="Times New Roman" w:cs="Times New Roman"/>
          <w:color w:val="212529"/>
          <w:sz w:val="24"/>
          <w:szCs w:val="24"/>
          <w:lang w:eastAsia="tr-TR"/>
        </w:rPr>
        <w:t>itibarıyla 18 yaşını doldurmuş olmak; Merkezî sınavın (KPSS-202</w:t>
      </w:r>
      <w:r w:rsidR="005A4872" w:rsidRPr="004E68B4">
        <w:rPr>
          <w:rFonts w:ascii="Times New Roman" w:eastAsia="Times New Roman" w:hAnsi="Times New Roman" w:cs="Times New Roman"/>
          <w:color w:val="212529"/>
          <w:sz w:val="24"/>
          <w:szCs w:val="24"/>
          <w:lang w:eastAsia="tr-TR"/>
        </w:rPr>
        <w:t>4</w:t>
      </w:r>
      <w:r w:rsidR="006824B9" w:rsidRPr="004E68B4">
        <w:rPr>
          <w:rFonts w:ascii="Times New Roman" w:eastAsia="Times New Roman" w:hAnsi="Times New Roman" w:cs="Times New Roman"/>
          <w:color w:val="212529"/>
          <w:sz w:val="24"/>
          <w:szCs w:val="24"/>
          <w:lang w:eastAsia="tr-TR"/>
        </w:rPr>
        <w:t xml:space="preserve">) yapıldığı yılın </w:t>
      </w:r>
      <w:r w:rsidR="00896C33" w:rsidRPr="004E68B4">
        <w:rPr>
          <w:rFonts w:ascii="Times New Roman" w:eastAsia="Times New Roman" w:hAnsi="Times New Roman" w:cs="Times New Roman"/>
          <w:color w:val="212529"/>
          <w:sz w:val="24"/>
          <w:szCs w:val="24"/>
          <w:lang w:eastAsia="tr-TR"/>
        </w:rPr>
        <w:t>ocak</w:t>
      </w:r>
      <w:r w:rsidR="006824B9" w:rsidRPr="004E68B4">
        <w:rPr>
          <w:rFonts w:ascii="Times New Roman" w:eastAsia="Times New Roman" w:hAnsi="Times New Roman" w:cs="Times New Roman"/>
          <w:color w:val="212529"/>
          <w:sz w:val="24"/>
          <w:szCs w:val="24"/>
          <w:lang w:eastAsia="tr-TR"/>
        </w:rPr>
        <w:t xml:space="preserve"> ayının birinci günü itibarıyla; infaz ve koruma memurları için 30 yaşını bitirmemiş olmak (01 Ocak 199</w:t>
      </w:r>
      <w:r w:rsidR="004E6A97" w:rsidRPr="004E68B4">
        <w:rPr>
          <w:rFonts w:ascii="Times New Roman" w:eastAsia="Times New Roman" w:hAnsi="Times New Roman" w:cs="Times New Roman"/>
          <w:color w:val="212529"/>
          <w:sz w:val="24"/>
          <w:szCs w:val="24"/>
          <w:lang w:eastAsia="tr-TR"/>
        </w:rPr>
        <w:t>4</w:t>
      </w:r>
      <w:r w:rsidR="006824B9" w:rsidRPr="004E68B4">
        <w:rPr>
          <w:rFonts w:ascii="Times New Roman" w:eastAsia="Times New Roman" w:hAnsi="Times New Roman" w:cs="Times New Roman"/>
          <w:color w:val="212529"/>
          <w:sz w:val="24"/>
          <w:szCs w:val="24"/>
          <w:lang w:eastAsia="tr-TR"/>
        </w:rPr>
        <w:t xml:space="preserve"> ve sonrası doğumlu olanlar sınava müracaat edebilecektir.)</w:t>
      </w:r>
    </w:p>
    <w:p w14:paraId="23A24921" w14:textId="77777777" w:rsidR="00896C33" w:rsidRPr="004E68B4" w:rsidRDefault="00303BE4" w:rsidP="004B180B">
      <w:pPr>
        <w:shd w:val="clear" w:color="auto" w:fill="FFFFFF"/>
        <w:suppressAutoHyphens/>
        <w:spacing w:line="276" w:lineRule="auto"/>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lang w:eastAsia="tr-TR"/>
        </w:rPr>
        <w:t>g</w:t>
      </w:r>
      <w:r w:rsidR="006824B9" w:rsidRPr="004E68B4">
        <w:rPr>
          <w:rFonts w:ascii="Times New Roman" w:eastAsia="Times New Roman" w:hAnsi="Times New Roman" w:cs="Times New Roman"/>
          <w:b/>
          <w:color w:val="212529"/>
          <w:sz w:val="24"/>
          <w:szCs w:val="24"/>
          <w:lang w:eastAsia="tr-TR"/>
        </w:rPr>
        <w:t>)</w:t>
      </w:r>
      <w:r w:rsidR="006824B9" w:rsidRPr="004E68B4">
        <w:rPr>
          <w:rFonts w:ascii="Times New Roman" w:eastAsia="Times New Roman" w:hAnsi="Times New Roman" w:cs="Times New Roman"/>
          <w:color w:val="212529"/>
          <w:sz w:val="24"/>
          <w:szCs w:val="24"/>
          <w:lang w:eastAsia="tr-TR"/>
        </w:rPr>
        <w:t> Hizmet göreceği sınıfla ilgili özel kanun veya diğer mevzuatta aranan şartları taşımak.</w:t>
      </w:r>
    </w:p>
    <w:p w14:paraId="2ADA22DC" w14:textId="77777777" w:rsidR="007A00C5" w:rsidRPr="004E68B4" w:rsidRDefault="007A00C5"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p>
    <w:p w14:paraId="525C95BE" w14:textId="7451BDDA" w:rsidR="007A00C5" w:rsidRDefault="007A00C5" w:rsidP="00E82072">
      <w:pPr>
        <w:shd w:val="clear" w:color="auto" w:fill="FFFFFF"/>
        <w:suppressAutoHyphens/>
        <w:spacing w:line="0" w:lineRule="atLeast"/>
        <w:rPr>
          <w:rFonts w:ascii="Times New Roman" w:eastAsia="Times New Roman" w:hAnsi="Times New Roman" w:cs="Times New Roman"/>
          <w:color w:val="212529"/>
          <w:sz w:val="24"/>
          <w:szCs w:val="24"/>
          <w:lang w:eastAsia="tr-TR"/>
        </w:rPr>
      </w:pPr>
    </w:p>
    <w:p w14:paraId="7EED48A1" w14:textId="4D45A702" w:rsidR="009937DA" w:rsidRDefault="009937DA"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r w:rsidRPr="009937DA">
        <w:rPr>
          <w:rFonts w:ascii="Times New Roman" w:eastAsia="Times New Roman" w:hAnsi="Times New Roman" w:cs="Times New Roman"/>
          <w:b/>
          <w:bCs/>
          <w:color w:val="212529"/>
          <w:sz w:val="24"/>
          <w:szCs w:val="24"/>
          <w:lang w:eastAsia="tr-TR"/>
        </w:rPr>
        <w:t>Özel Şartlar:</w:t>
      </w:r>
    </w:p>
    <w:p w14:paraId="0424CE1F" w14:textId="6D2B342A" w:rsidR="00AB0F33" w:rsidRPr="009937DA" w:rsidRDefault="00AB0F33" w:rsidP="00E82072">
      <w:pPr>
        <w:shd w:val="clear" w:color="auto" w:fill="FFFFFF"/>
        <w:suppressAutoHyphens/>
        <w:spacing w:line="0" w:lineRule="atLeast"/>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color w:val="212529"/>
          <w:sz w:val="24"/>
          <w:szCs w:val="24"/>
          <w:lang w:eastAsia="tr-TR"/>
        </w:rPr>
        <w:t>S</w:t>
      </w:r>
      <w:r w:rsidRPr="004E68B4">
        <w:rPr>
          <w:rFonts w:ascii="Times New Roman" w:eastAsia="Times New Roman" w:hAnsi="Times New Roman" w:cs="Times New Roman"/>
          <w:color w:val="212529"/>
          <w:sz w:val="24"/>
          <w:szCs w:val="24"/>
          <w:lang w:eastAsia="tr-TR"/>
        </w:rPr>
        <w:t>özleşmeli pozisyonlarda ilk defa istihdam edileceklerin Adalet Bakanlığı Memur Sınav, Atama ve Nakil Yönetmeliği’nin 6’ncı madde</w:t>
      </w:r>
      <w:r>
        <w:rPr>
          <w:rFonts w:ascii="Times New Roman" w:eastAsia="Times New Roman" w:hAnsi="Times New Roman" w:cs="Times New Roman"/>
          <w:color w:val="212529"/>
          <w:sz w:val="24"/>
          <w:szCs w:val="24"/>
          <w:lang w:eastAsia="tr-TR"/>
        </w:rPr>
        <w:t>s</w:t>
      </w:r>
      <w:r w:rsidRPr="004E68B4">
        <w:rPr>
          <w:rFonts w:ascii="Times New Roman" w:eastAsia="Times New Roman" w:hAnsi="Times New Roman" w:cs="Times New Roman"/>
          <w:color w:val="212529"/>
          <w:sz w:val="24"/>
          <w:szCs w:val="24"/>
          <w:lang w:eastAsia="tr-TR"/>
        </w:rPr>
        <w:t xml:space="preserve">inde yazılı olan </w:t>
      </w:r>
      <w:r>
        <w:rPr>
          <w:rFonts w:ascii="Times New Roman" w:eastAsia="Times New Roman" w:hAnsi="Times New Roman" w:cs="Times New Roman"/>
          <w:color w:val="212529"/>
          <w:sz w:val="24"/>
          <w:szCs w:val="24"/>
          <w:lang w:eastAsia="tr-TR"/>
        </w:rPr>
        <w:t xml:space="preserve">aşağıdaki özel </w:t>
      </w:r>
      <w:r w:rsidRPr="004E68B4">
        <w:rPr>
          <w:rFonts w:ascii="Times New Roman" w:eastAsia="Times New Roman" w:hAnsi="Times New Roman" w:cs="Times New Roman"/>
          <w:color w:val="212529"/>
          <w:sz w:val="24"/>
          <w:szCs w:val="24"/>
          <w:lang w:eastAsia="tr-TR"/>
        </w:rPr>
        <w:t>şartları taşımaları gerekmektedir.</w:t>
      </w:r>
    </w:p>
    <w:tbl>
      <w:tblPr>
        <w:tblpPr w:leftFromText="141" w:rightFromText="141" w:vertAnchor="text" w:horzAnchor="page" w:tblpX="193" w:tblpY="493"/>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
        <w:gridCol w:w="1249"/>
        <w:gridCol w:w="851"/>
        <w:gridCol w:w="992"/>
        <w:gridCol w:w="1418"/>
        <w:gridCol w:w="3685"/>
        <w:gridCol w:w="851"/>
        <w:gridCol w:w="708"/>
        <w:gridCol w:w="1134"/>
      </w:tblGrid>
      <w:tr w:rsidR="009937DA" w:rsidRPr="00464E26" w14:paraId="1AB4A81C" w14:textId="77777777" w:rsidTr="00D133EC">
        <w:trPr>
          <w:cantSplit/>
          <w:trHeight w:val="271"/>
        </w:trPr>
        <w:tc>
          <w:tcPr>
            <w:tcW w:w="447" w:type="dxa"/>
            <w:shd w:val="clear" w:color="auto" w:fill="auto"/>
            <w:vAlign w:val="center"/>
          </w:tcPr>
          <w:p w14:paraId="75B86ED6"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lastRenderedPageBreak/>
              <w:t>SIRA NO</w:t>
            </w:r>
          </w:p>
        </w:tc>
        <w:tc>
          <w:tcPr>
            <w:tcW w:w="1249" w:type="dxa"/>
            <w:shd w:val="clear" w:color="auto" w:fill="auto"/>
            <w:vAlign w:val="center"/>
            <w:hideMark/>
          </w:tcPr>
          <w:p w14:paraId="3F80FE47"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POZİSYON TÜRÜ</w:t>
            </w:r>
          </w:p>
        </w:tc>
        <w:tc>
          <w:tcPr>
            <w:tcW w:w="851" w:type="dxa"/>
            <w:shd w:val="clear" w:color="auto" w:fill="auto"/>
            <w:vAlign w:val="center"/>
            <w:hideMark/>
          </w:tcPr>
          <w:p w14:paraId="52A7D16B"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POZİSYON SAYISI</w:t>
            </w:r>
          </w:p>
        </w:tc>
        <w:tc>
          <w:tcPr>
            <w:tcW w:w="992" w:type="dxa"/>
            <w:shd w:val="clear" w:color="auto" w:fill="auto"/>
            <w:vAlign w:val="center"/>
            <w:hideMark/>
          </w:tcPr>
          <w:p w14:paraId="24EB3844" w14:textId="77777777" w:rsidR="00D133EC"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 xml:space="preserve">ÖĞRENİM </w:t>
            </w:r>
          </w:p>
          <w:p w14:paraId="0B19D7BB" w14:textId="507B4AA3"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DÜZEYİ KPSS PUAN TÜRÜ</w:t>
            </w:r>
          </w:p>
        </w:tc>
        <w:tc>
          <w:tcPr>
            <w:tcW w:w="1418" w:type="dxa"/>
            <w:shd w:val="clear" w:color="auto" w:fill="auto"/>
            <w:vAlign w:val="center"/>
            <w:hideMark/>
          </w:tcPr>
          <w:p w14:paraId="7975DCF3" w14:textId="77777777" w:rsidR="009937DA"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MEZUN OLUNAN</w:t>
            </w:r>
          </w:p>
          <w:p w14:paraId="39AA4313"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BÖLÜM / PROGRAM</w:t>
            </w:r>
          </w:p>
        </w:tc>
        <w:tc>
          <w:tcPr>
            <w:tcW w:w="3685" w:type="dxa"/>
            <w:shd w:val="clear" w:color="auto" w:fill="auto"/>
            <w:vAlign w:val="center"/>
            <w:hideMark/>
          </w:tcPr>
          <w:p w14:paraId="53DBFFDA"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ÖZEL ŞARTLAR</w:t>
            </w:r>
          </w:p>
        </w:tc>
        <w:tc>
          <w:tcPr>
            <w:tcW w:w="851" w:type="dxa"/>
            <w:shd w:val="clear" w:color="auto" w:fill="auto"/>
            <w:vAlign w:val="center"/>
            <w:hideMark/>
          </w:tcPr>
          <w:p w14:paraId="39F320C4"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İSTİHDAM ŞEKLİ</w:t>
            </w:r>
          </w:p>
        </w:tc>
        <w:tc>
          <w:tcPr>
            <w:tcW w:w="708" w:type="dxa"/>
            <w:shd w:val="clear" w:color="auto" w:fill="auto"/>
            <w:vAlign w:val="center"/>
            <w:hideMark/>
          </w:tcPr>
          <w:p w14:paraId="3F3CDF7D"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GÖREV YERİ</w:t>
            </w:r>
          </w:p>
        </w:tc>
        <w:tc>
          <w:tcPr>
            <w:tcW w:w="1134" w:type="dxa"/>
            <w:shd w:val="clear" w:color="auto" w:fill="auto"/>
            <w:vAlign w:val="center"/>
            <w:hideMark/>
          </w:tcPr>
          <w:p w14:paraId="1D56818C" w14:textId="77777777" w:rsidR="009937DA" w:rsidRPr="00464E26" w:rsidRDefault="009937DA" w:rsidP="00E67819">
            <w:pPr>
              <w:jc w:val="center"/>
              <w:rPr>
                <w:rFonts w:eastAsia="Times New Roman" w:cstheme="minorHAnsi"/>
                <w:b/>
                <w:color w:val="000000"/>
                <w:sz w:val="16"/>
                <w:szCs w:val="16"/>
                <w:lang w:eastAsia="tr-TR"/>
              </w:rPr>
            </w:pPr>
            <w:r w:rsidRPr="00464E26">
              <w:rPr>
                <w:rFonts w:eastAsia="Times New Roman" w:cstheme="minorHAnsi"/>
                <w:b/>
                <w:color w:val="000000"/>
                <w:sz w:val="16"/>
                <w:szCs w:val="16"/>
                <w:lang w:eastAsia="tr-TR"/>
              </w:rPr>
              <w:t>SINAV TARİHİ VE YERİ</w:t>
            </w:r>
          </w:p>
        </w:tc>
      </w:tr>
      <w:tr w:rsidR="009937DA" w:rsidRPr="00464E26" w14:paraId="6B60B25A" w14:textId="77777777" w:rsidTr="00D133EC">
        <w:trPr>
          <w:trHeight w:val="4498"/>
        </w:trPr>
        <w:tc>
          <w:tcPr>
            <w:tcW w:w="447" w:type="dxa"/>
            <w:shd w:val="clear" w:color="auto" w:fill="auto"/>
            <w:vAlign w:val="center"/>
            <w:hideMark/>
          </w:tcPr>
          <w:p w14:paraId="1FA20241"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w:t>
            </w:r>
          </w:p>
        </w:tc>
        <w:tc>
          <w:tcPr>
            <w:tcW w:w="1249" w:type="dxa"/>
            <w:shd w:val="clear" w:color="auto" w:fill="auto"/>
            <w:vAlign w:val="center"/>
            <w:hideMark/>
          </w:tcPr>
          <w:p w14:paraId="253D476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İnfaz ve Koruma Memuru</w:t>
            </w:r>
          </w:p>
        </w:tc>
        <w:tc>
          <w:tcPr>
            <w:tcW w:w="851" w:type="dxa"/>
            <w:shd w:val="clear" w:color="auto" w:fill="auto"/>
            <w:vAlign w:val="center"/>
            <w:hideMark/>
          </w:tcPr>
          <w:p w14:paraId="3AE97225"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4.273</w:t>
            </w:r>
          </w:p>
        </w:tc>
        <w:tc>
          <w:tcPr>
            <w:tcW w:w="992" w:type="dxa"/>
            <w:shd w:val="clear" w:color="auto" w:fill="auto"/>
            <w:vAlign w:val="center"/>
            <w:hideMark/>
          </w:tcPr>
          <w:p w14:paraId="28CCB79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r w:rsidRPr="00464E26">
              <w:rPr>
                <w:rFonts w:eastAsia="Times New Roman" w:cstheme="minorHAnsi"/>
                <w:color w:val="000000"/>
                <w:sz w:val="16"/>
                <w:szCs w:val="16"/>
                <w:lang w:eastAsia="tr-TR"/>
              </w:rPr>
              <w:br/>
              <w:t>Ön Lisans (KPSSP93)</w:t>
            </w:r>
            <w:r w:rsidRPr="00464E26">
              <w:rPr>
                <w:rFonts w:eastAsia="Times New Roman" w:cstheme="minorHAnsi"/>
                <w:color w:val="000000"/>
                <w:sz w:val="16"/>
                <w:szCs w:val="16"/>
                <w:lang w:eastAsia="tr-TR"/>
              </w:rPr>
              <w:br/>
              <w:t>Lisans (KPSSP3)</w:t>
            </w:r>
          </w:p>
        </w:tc>
        <w:tc>
          <w:tcPr>
            <w:tcW w:w="1418" w:type="dxa"/>
            <w:shd w:val="clear" w:color="auto" w:fill="auto"/>
            <w:vAlign w:val="center"/>
            <w:hideMark/>
          </w:tcPr>
          <w:p w14:paraId="50AC77B2" w14:textId="77777777" w:rsidR="009937DA"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En az lise veya dengi okul mezunu </w:t>
            </w:r>
          </w:p>
          <w:p w14:paraId="0378BEF6" w14:textId="77777777" w:rsidR="009937DA" w:rsidRPr="00464E26" w:rsidRDefault="009937DA" w:rsidP="00E67819">
            <w:pPr>
              <w:jc w:val="center"/>
              <w:rPr>
                <w:rFonts w:eastAsia="Times New Roman" w:cstheme="minorHAnsi"/>
                <w:color w:val="000000"/>
                <w:sz w:val="16"/>
                <w:szCs w:val="16"/>
                <w:lang w:eastAsia="tr-TR"/>
              </w:rPr>
            </w:pPr>
            <w:proofErr w:type="gramStart"/>
            <w:r w:rsidRPr="00464E26">
              <w:rPr>
                <w:rFonts w:eastAsia="Times New Roman" w:cstheme="minorHAnsi"/>
                <w:color w:val="000000"/>
                <w:sz w:val="16"/>
                <w:szCs w:val="16"/>
                <w:lang w:eastAsia="tr-TR"/>
              </w:rPr>
              <w:t>olmak</w:t>
            </w:r>
            <w:proofErr w:type="gramEnd"/>
          </w:p>
        </w:tc>
        <w:tc>
          <w:tcPr>
            <w:tcW w:w="3685" w:type="dxa"/>
            <w:shd w:val="clear" w:color="auto" w:fill="auto"/>
            <w:vAlign w:val="center"/>
            <w:hideMark/>
          </w:tcPr>
          <w:p w14:paraId="4A4287EF"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Erkeklerde 170 cm, kadınlarda 160 cm’den kısa boylu olmamak</w:t>
            </w:r>
            <w:r w:rsidRPr="00464E26">
              <w:rPr>
                <w:rFonts w:eastAsia="Times New Roman" w:cstheme="minorHAnsi"/>
                <w:color w:val="000000"/>
                <w:sz w:val="16"/>
                <w:szCs w:val="16"/>
                <w:lang w:eastAsia="tr-TR"/>
              </w:rPr>
              <w:br/>
              <w:t>(Boy uzunluğunun santimetre cinsinden son iki rakamı ile kilosu arasındaki fark 13’ten fazla, 17’den az olmamak (Örneğin; 170 cm boyunda olan bir adayın kilosunun 70+13=83’ten fazla, 70-17=53’ten az olmaması gerekmektedir)</w:t>
            </w:r>
            <w:r w:rsidRPr="00464E26">
              <w:rPr>
                <w:rFonts w:eastAsia="Times New Roman" w:cstheme="minorHAnsi"/>
                <w:color w:val="000000"/>
                <w:sz w:val="16"/>
                <w:szCs w:val="16"/>
                <w:lang w:eastAsia="tr-TR"/>
              </w:rPr>
              <w:br/>
              <w:t>2)Ceza infaz kurumlarında infaz ve koruma memuru ünvanında istihdam edilecek olan personel için; 14.09.2021 tarihli “Ceza ve Tevkifevleri Genel Müdürlüğü İnfaz ve Koruma Memuru Ünvanına Atanacaklarda Aranan Sağlık Şartları Yönetmeliği” kapsamında Sağlık Bakanlığına bağlı tam teşekküllü Devlet Hastanelerinden alacakları sağlık kurulu raporu ile belgelemek.</w:t>
            </w:r>
            <w:r w:rsidRPr="00464E26">
              <w:rPr>
                <w:rFonts w:eastAsia="Times New Roman" w:cstheme="minorHAnsi"/>
                <w:color w:val="000000"/>
                <w:sz w:val="16"/>
                <w:szCs w:val="16"/>
                <w:lang w:eastAsia="tr-TR"/>
              </w:rPr>
              <w:br/>
              <w:t>3) İlgili puan türünden (KPSS) en az 70 puan almak.</w:t>
            </w:r>
          </w:p>
        </w:tc>
        <w:tc>
          <w:tcPr>
            <w:tcW w:w="851" w:type="dxa"/>
            <w:shd w:val="clear" w:color="auto" w:fill="auto"/>
            <w:vAlign w:val="center"/>
            <w:hideMark/>
          </w:tcPr>
          <w:p w14:paraId="7565A7E0"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57E62439"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p>
        </w:tc>
        <w:tc>
          <w:tcPr>
            <w:tcW w:w="1134" w:type="dxa"/>
            <w:shd w:val="clear" w:color="auto" w:fill="auto"/>
            <w:vAlign w:val="center"/>
            <w:hideMark/>
          </w:tcPr>
          <w:p w14:paraId="3308959F"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3C538CC7" w14:textId="77777777" w:rsidTr="00D133EC">
        <w:trPr>
          <w:trHeight w:val="4519"/>
        </w:trPr>
        <w:tc>
          <w:tcPr>
            <w:tcW w:w="447" w:type="dxa"/>
            <w:shd w:val="clear" w:color="auto" w:fill="auto"/>
            <w:vAlign w:val="center"/>
          </w:tcPr>
          <w:p w14:paraId="77A70C5F"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w:t>
            </w:r>
          </w:p>
        </w:tc>
        <w:tc>
          <w:tcPr>
            <w:tcW w:w="1249" w:type="dxa"/>
            <w:shd w:val="clear" w:color="auto" w:fill="auto"/>
            <w:vAlign w:val="center"/>
          </w:tcPr>
          <w:p w14:paraId="68DCC55F" w14:textId="77777777" w:rsidR="00D133EC"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İnfaz ve Koruma Memuru </w:t>
            </w:r>
          </w:p>
          <w:p w14:paraId="5E928515" w14:textId="18B4BDA9" w:rsidR="009937DA" w:rsidRPr="00464E26"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(Adalet Bakanlığı </w:t>
            </w:r>
            <w:proofErr w:type="gramStart"/>
            <w:r w:rsidRPr="00AA3CB9">
              <w:rPr>
                <w:rFonts w:eastAsia="Times New Roman" w:cstheme="minorHAnsi"/>
                <w:color w:val="000000"/>
                <w:sz w:val="16"/>
                <w:szCs w:val="16"/>
                <w:lang w:eastAsia="tr-TR"/>
              </w:rPr>
              <w:t>M</w:t>
            </w:r>
            <w:r>
              <w:rPr>
                <w:rFonts w:eastAsia="Times New Roman" w:cstheme="minorHAnsi"/>
                <w:color w:val="000000"/>
                <w:sz w:val="16"/>
                <w:szCs w:val="16"/>
                <w:lang w:eastAsia="tr-TR"/>
              </w:rPr>
              <w:t>e</w:t>
            </w:r>
            <w:r w:rsidRPr="00AA3CB9">
              <w:rPr>
                <w:rFonts w:eastAsia="Times New Roman" w:cstheme="minorHAnsi"/>
                <w:color w:val="000000"/>
                <w:sz w:val="16"/>
                <w:szCs w:val="16"/>
                <w:lang w:eastAsia="tr-TR"/>
              </w:rPr>
              <w:t>mur,Sınav</w:t>
            </w:r>
            <w:proofErr w:type="gramEnd"/>
            <w:r w:rsidRPr="00AA3CB9">
              <w:rPr>
                <w:rFonts w:eastAsia="Times New Roman" w:cstheme="minorHAnsi"/>
                <w:color w:val="000000"/>
                <w:sz w:val="16"/>
                <w:szCs w:val="16"/>
                <w:lang w:eastAsia="tr-TR"/>
              </w:rPr>
              <w:t>, Atama ve Nakil Yönetmeliği’nin 9. maddesine göre</w:t>
            </w:r>
            <w:r>
              <w:rPr>
                <w:rFonts w:eastAsia="Times New Roman" w:cstheme="minorHAnsi"/>
                <w:color w:val="000000"/>
                <w:sz w:val="16"/>
                <w:szCs w:val="16"/>
                <w:lang w:eastAsia="tr-TR"/>
              </w:rPr>
              <w:t>)</w:t>
            </w:r>
          </w:p>
        </w:tc>
        <w:tc>
          <w:tcPr>
            <w:tcW w:w="851" w:type="dxa"/>
            <w:shd w:val="clear" w:color="auto" w:fill="auto"/>
            <w:vAlign w:val="center"/>
          </w:tcPr>
          <w:p w14:paraId="3608581D"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235</w:t>
            </w:r>
          </w:p>
        </w:tc>
        <w:tc>
          <w:tcPr>
            <w:tcW w:w="992" w:type="dxa"/>
            <w:shd w:val="clear" w:color="auto" w:fill="auto"/>
            <w:vAlign w:val="center"/>
          </w:tcPr>
          <w:p w14:paraId="4C43FC95" w14:textId="77777777" w:rsidR="00D133EC"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Ortaöğretim (KPSS94) </w:t>
            </w:r>
          </w:p>
          <w:p w14:paraId="48F40FA8" w14:textId="77777777" w:rsidR="00D133EC"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Ön Lisans (KPSS93) </w:t>
            </w:r>
          </w:p>
          <w:p w14:paraId="79291012" w14:textId="673DCD26" w:rsidR="009937DA" w:rsidRPr="00464E26"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Lisans (KPSSP3)</w:t>
            </w:r>
          </w:p>
        </w:tc>
        <w:tc>
          <w:tcPr>
            <w:tcW w:w="1418" w:type="dxa"/>
            <w:shd w:val="clear" w:color="auto" w:fill="auto"/>
            <w:vAlign w:val="center"/>
          </w:tcPr>
          <w:p w14:paraId="375A83F1" w14:textId="77777777" w:rsidR="009937DA" w:rsidRPr="00464E26"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Ceza infaz ve güvenlik hizmetleri program veya alanı ve ilgili mevzuat uyarınca buna denkliği kabul edilen program veya alan mezunu olmak</w:t>
            </w:r>
          </w:p>
        </w:tc>
        <w:tc>
          <w:tcPr>
            <w:tcW w:w="3685" w:type="dxa"/>
            <w:shd w:val="clear" w:color="auto" w:fill="auto"/>
            <w:vAlign w:val="center"/>
          </w:tcPr>
          <w:p w14:paraId="268482B4"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Erkeklerde 170 cm, kadınlarda 160 cm’den kısa boylu olmamak</w:t>
            </w:r>
            <w:r w:rsidRPr="00464E26">
              <w:rPr>
                <w:rFonts w:eastAsia="Times New Roman" w:cstheme="minorHAnsi"/>
                <w:color w:val="000000"/>
                <w:sz w:val="16"/>
                <w:szCs w:val="16"/>
                <w:lang w:eastAsia="tr-TR"/>
              </w:rPr>
              <w:br/>
              <w:t>(Boy uzunluğunun santimetre cinsinden son iki rakamı ile kilosu arasındaki fark 13’ten fazla, 17’den az olmamak (Örneğin; 170 cm boyunda olan bir adayın kilosunun 70+13=83’ten fazla, 70-17=53’ten az olmaması gerekmektedir)</w:t>
            </w:r>
            <w:r w:rsidRPr="00464E26">
              <w:rPr>
                <w:rFonts w:eastAsia="Times New Roman" w:cstheme="minorHAnsi"/>
                <w:color w:val="000000"/>
                <w:sz w:val="16"/>
                <w:szCs w:val="16"/>
                <w:lang w:eastAsia="tr-TR"/>
              </w:rPr>
              <w:br/>
              <w:t>2)Ceza infaz kurumlarında infaz ve koruma memuru ünvanında istihdam edilecek olan personel için; 14.09.2021 tarihli “Ceza ve Tevkifevleri Genel Müdürlüğü İnfaz ve Koruma Memuru Ünvanına Atanacaklarda Aranan Sağlık Şartları Yönetmeliği” kapsamında Sağlık Bakanlığına bağlı tam teşekküllü Devlet Hastanelerinden alacakları sağlık kurulu raporu ile belgelemek.</w:t>
            </w:r>
            <w:r w:rsidRPr="00464E26">
              <w:rPr>
                <w:rFonts w:eastAsia="Times New Roman" w:cstheme="minorHAnsi"/>
                <w:color w:val="000000"/>
                <w:sz w:val="16"/>
                <w:szCs w:val="16"/>
                <w:lang w:eastAsia="tr-TR"/>
              </w:rPr>
              <w:br/>
              <w:t>3) İlgili puan türünden (KPSS) en az 70 puan almak.</w:t>
            </w:r>
          </w:p>
        </w:tc>
        <w:tc>
          <w:tcPr>
            <w:tcW w:w="851" w:type="dxa"/>
            <w:shd w:val="clear" w:color="auto" w:fill="auto"/>
            <w:vAlign w:val="center"/>
          </w:tcPr>
          <w:p w14:paraId="4496F82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tcPr>
          <w:p w14:paraId="6EBBA672"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Ek1</w:t>
            </w:r>
          </w:p>
        </w:tc>
        <w:tc>
          <w:tcPr>
            <w:tcW w:w="1134" w:type="dxa"/>
            <w:shd w:val="clear" w:color="auto" w:fill="auto"/>
            <w:vAlign w:val="center"/>
          </w:tcPr>
          <w:p w14:paraId="2FED43E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2AD7E698" w14:textId="77777777" w:rsidTr="00D133EC">
        <w:trPr>
          <w:trHeight w:val="1852"/>
        </w:trPr>
        <w:tc>
          <w:tcPr>
            <w:tcW w:w="447" w:type="dxa"/>
            <w:shd w:val="clear" w:color="auto" w:fill="FFFFFF" w:themeFill="background1"/>
            <w:vAlign w:val="center"/>
          </w:tcPr>
          <w:p w14:paraId="6C4C722D"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3</w:t>
            </w:r>
          </w:p>
        </w:tc>
        <w:tc>
          <w:tcPr>
            <w:tcW w:w="1249" w:type="dxa"/>
            <w:shd w:val="clear" w:color="auto" w:fill="FFFFFF" w:themeFill="background1"/>
            <w:vAlign w:val="center"/>
          </w:tcPr>
          <w:p w14:paraId="6BA9AE3E" w14:textId="77777777" w:rsidR="0053541A"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Büro Personeli (Ceza İnfaz </w:t>
            </w:r>
          </w:p>
          <w:p w14:paraId="4BC517EA" w14:textId="0D114C52"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Kurumu Kâtibi) </w:t>
            </w:r>
          </w:p>
        </w:tc>
        <w:tc>
          <w:tcPr>
            <w:tcW w:w="851" w:type="dxa"/>
            <w:shd w:val="clear" w:color="auto" w:fill="FFFFFF" w:themeFill="background1"/>
            <w:vAlign w:val="center"/>
          </w:tcPr>
          <w:p w14:paraId="633357AE" w14:textId="77777777" w:rsidR="009937DA" w:rsidRPr="00AA3CB9"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286</w:t>
            </w:r>
          </w:p>
        </w:tc>
        <w:tc>
          <w:tcPr>
            <w:tcW w:w="992" w:type="dxa"/>
            <w:shd w:val="clear" w:color="auto" w:fill="FFFFFF" w:themeFill="background1"/>
            <w:vAlign w:val="center"/>
          </w:tcPr>
          <w:p w14:paraId="43B788B9"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Ortaöğretim (KPSSP94)</w:t>
            </w:r>
            <w:r w:rsidRPr="00AA3CB9">
              <w:rPr>
                <w:rFonts w:eastAsia="Times New Roman" w:cstheme="minorHAnsi"/>
                <w:color w:val="000000"/>
                <w:sz w:val="16"/>
                <w:szCs w:val="16"/>
                <w:lang w:eastAsia="tr-TR"/>
              </w:rPr>
              <w:br/>
              <w:t>Ön Lisans (KPSSP93)</w:t>
            </w:r>
            <w:r w:rsidRPr="00AA3CB9">
              <w:rPr>
                <w:rFonts w:eastAsia="Times New Roman" w:cstheme="minorHAnsi"/>
                <w:color w:val="000000"/>
                <w:sz w:val="16"/>
                <w:szCs w:val="16"/>
                <w:lang w:eastAsia="tr-TR"/>
              </w:rPr>
              <w:br/>
              <w:t>Lisans (KPSSP3)</w:t>
            </w:r>
          </w:p>
        </w:tc>
        <w:tc>
          <w:tcPr>
            <w:tcW w:w="1418" w:type="dxa"/>
            <w:shd w:val="clear" w:color="auto" w:fill="FFFFFF" w:themeFill="background1"/>
            <w:vAlign w:val="center"/>
          </w:tcPr>
          <w:p w14:paraId="73050B3A"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En az lise veya dengi okul mezunu</w:t>
            </w:r>
          </w:p>
          <w:p w14:paraId="238CB119"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 </w:t>
            </w:r>
            <w:proofErr w:type="gramStart"/>
            <w:r w:rsidRPr="00AA3CB9">
              <w:rPr>
                <w:rFonts w:eastAsia="Times New Roman" w:cstheme="minorHAnsi"/>
                <w:color w:val="000000"/>
                <w:sz w:val="16"/>
                <w:szCs w:val="16"/>
                <w:lang w:eastAsia="tr-TR"/>
              </w:rPr>
              <w:t>olmak</w:t>
            </w:r>
            <w:proofErr w:type="gramEnd"/>
          </w:p>
        </w:tc>
        <w:tc>
          <w:tcPr>
            <w:tcW w:w="3685" w:type="dxa"/>
            <w:shd w:val="clear" w:color="auto" w:fill="FFFFFF" w:themeFill="background1"/>
            <w:vAlign w:val="center"/>
          </w:tcPr>
          <w:p w14:paraId="6772DDD4" w14:textId="77777777" w:rsidR="009937DA" w:rsidRPr="001D7495" w:rsidRDefault="009937DA" w:rsidP="00E67819">
            <w:pPr>
              <w:jc w:val="left"/>
              <w:rPr>
                <w:rFonts w:eastAsia="Times New Roman" w:cstheme="minorHAnsi"/>
                <w:color w:val="000000"/>
                <w:sz w:val="16"/>
                <w:szCs w:val="16"/>
                <w:lang w:eastAsia="tr-TR"/>
              </w:rPr>
            </w:pPr>
            <w:r>
              <w:rPr>
                <w:rFonts w:eastAsia="Times New Roman" w:cstheme="minorHAnsi"/>
                <w:color w:val="000000"/>
                <w:sz w:val="16"/>
                <w:szCs w:val="16"/>
                <w:lang w:eastAsia="tr-TR"/>
              </w:rPr>
              <w:t>1)</w:t>
            </w:r>
            <w:r w:rsidRPr="001D7495">
              <w:rPr>
                <w:rFonts w:eastAsia="Times New Roman" w:cstheme="minorHAnsi"/>
                <w:color w:val="000000"/>
                <w:sz w:val="16"/>
                <w:szCs w:val="16"/>
                <w:lang w:eastAsia="tr-TR"/>
              </w:rPr>
              <w:t>Uygulamalı sınavdan en az bir hafta önce Bakanlık internet sitesinde ilan edilecek yazılı metinler arasından, sınav sırasında her bir grup için ilgisine göre sınav kurulu veya Adalet komisyonu tarafından kura yöntemiyle belirlenerek adaylara verilen ya da uygulamalı sınav programı üzerinden otomatik olarak seçilen bir metinden bilgisayar ile üç dakikada yanlışsız ve tekrarsız en az doksan kelime yazmak, (Bu bende göre yapılacak uygulamalı sınavda başarılı sayılabilmek için; verilen metne sadık kalınıp kalınmadığına, yanlış yazılan kelime sayısı, yazı içerisindeki kelime ve cümle tekrarları ile kelime atlama nedeniyle metnin anlam bütünlüğünün bozulup bozulmadığına dikkat edilir. Bu işlem yapılırken yanlış yazılan kelime sayısının toplam yazılan kelime sayısına oranının yüzde yirmi beşten fazla olması veya toplam 22 ve üzeri kelime atlanması halinde yazılan metnin anlam bütünlüğü şartını taşımadığı kabul edilir. Uygulama birliğini sağlamak üzere Bakanlıkça değerlendirmeye ilişkin kriterler belirlenebilir.)</w:t>
            </w:r>
          </w:p>
          <w:p w14:paraId="3CB4EE60" w14:textId="77777777" w:rsidR="009937DA" w:rsidRPr="00AA3CB9" w:rsidRDefault="009937DA" w:rsidP="00E67819">
            <w:pPr>
              <w:jc w:val="left"/>
              <w:rPr>
                <w:rFonts w:eastAsia="Times New Roman" w:cstheme="minorHAnsi"/>
                <w:color w:val="000000"/>
                <w:sz w:val="16"/>
                <w:szCs w:val="16"/>
                <w:lang w:eastAsia="tr-TR"/>
              </w:rPr>
            </w:pPr>
            <w:r>
              <w:rPr>
                <w:rFonts w:eastAsia="Times New Roman" w:cstheme="minorHAnsi"/>
                <w:color w:val="000000"/>
                <w:sz w:val="16"/>
                <w:szCs w:val="16"/>
                <w:lang w:eastAsia="tr-TR"/>
              </w:rPr>
              <w:t>2)</w:t>
            </w:r>
            <w:r w:rsidRPr="00464E26">
              <w:rPr>
                <w:rFonts w:eastAsia="Times New Roman" w:cstheme="minorHAnsi"/>
                <w:color w:val="000000"/>
                <w:sz w:val="16"/>
                <w:szCs w:val="16"/>
                <w:lang w:eastAsia="tr-TR"/>
              </w:rPr>
              <w:t xml:space="preserve"> İlgili puan türünden (KPSS) en az 70 puan almak.</w:t>
            </w:r>
          </w:p>
        </w:tc>
        <w:tc>
          <w:tcPr>
            <w:tcW w:w="851" w:type="dxa"/>
            <w:shd w:val="clear" w:color="auto" w:fill="FFFFFF" w:themeFill="background1"/>
            <w:vAlign w:val="center"/>
          </w:tcPr>
          <w:p w14:paraId="0429A2FC"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Sözleşmeli</w:t>
            </w:r>
          </w:p>
        </w:tc>
        <w:tc>
          <w:tcPr>
            <w:tcW w:w="708" w:type="dxa"/>
            <w:shd w:val="clear" w:color="auto" w:fill="FFFFFF" w:themeFill="background1"/>
            <w:vAlign w:val="center"/>
          </w:tcPr>
          <w:p w14:paraId="4C5E434F"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Ek1</w:t>
            </w:r>
          </w:p>
        </w:tc>
        <w:tc>
          <w:tcPr>
            <w:tcW w:w="1134" w:type="dxa"/>
            <w:shd w:val="clear" w:color="auto" w:fill="FFFFFF" w:themeFill="background1"/>
            <w:vAlign w:val="center"/>
          </w:tcPr>
          <w:p w14:paraId="57491C84"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2042AAA4" w14:textId="77777777" w:rsidTr="00D133EC">
        <w:trPr>
          <w:trHeight w:val="4526"/>
        </w:trPr>
        <w:tc>
          <w:tcPr>
            <w:tcW w:w="447" w:type="dxa"/>
            <w:shd w:val="clear" w:color="auto" w:fill="FFFFFF" w:themeFill="background1"/>
            <w:vAlign w:val="center"/>
          </w:tcPr>
          <w:p w14:paraId="37B62B9D"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lastRenderedPageBreak/>
              <w:t>4</w:t>
            </w:r>
          </w:p>
        </w:tc>
        <w:tc>
          <w:tcPr>
            <w:tcW w:w="1249" w:type="dxa"/>
            <w:shd w:val="clear" w:color="auto" w:fill="FFFFFF" w:themeFill="background1"/>
            <w:vAlign w:val="center"/>
          </w:tcPr>
          <w:p w14:paraId="5EE4E8CC" w14:textId="77777777" w:rsidR="0053541A"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Büro Personeli (Ceza İnfaz </w:t>
            </w:r>
          </w:p>
          <w:p w14:paraId="62B3EA11" w14:textId="678E7329"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Kurumu Kâtibi)</w:t>
            </w:r>
            <w:r>
              <w:rPr>
                <w:rFonts w:eastAsia="Times New Roman" w:cstheme="minorHAnsi"/>
                <w:color w:val="000000"/>
                <w:sz w:val="16"/>
                <w:szCs w:val="16"/>
                <w:lang w:eastAsia="tr-TR"/>
              </w:rPr>
              <w:t xml:space="preserve"> </w:t>
            </w:r>
            <w:r w:rsidRPr="00AA3CB9">
              <w:rPr>
                <w:rFonts w:eastAsia="Times New Roman" w:cstheme="minorHAnsi"/>
                <w:color w:val="000000"/>
                <w:sz w:val="16"/>
                <w:szCs w:val="16"/>
                <w:lang w:eastAsia="tr-TR"/>
              </w:rPr>
              <w:t xml:space="preserve">(Adalet Bakanlığı </w:t>
            </w:r>
            <w:proofErr w:type="gramStart"/>
            <w:r w:rsidRPr="00AA3CB9">
              <w:rPr>
                <w:rFonts w:eastAsia="Times New Roman" w:cstheme="minorHAnsi"/>
                <w:color w:val="000000"/>
                <w:sz w:val="16"/>
                <w:szCs w:val="16"/>
                <w:lang w:eastAsia="tr-TR"/>
              </w:rPr>
              <w:t>Memur,Sınav</w:t>
            </w:r>
            <w:proofErr w:type="gramEnd"/>
            <w:r w:rsidRPr="00AA3CB9">
              <w:rPr>
                <w:rFonts w:eastAsia="Times New Roman" w:cstheme="minorHAnsi"/>
                <w:color w:val="000000"/>
                <w:sz w:val="16"/>
                <w:szCs w:val="16"/>
                <w:lang w:eastAsia="tr-TR"/>
              </w:rPr>
              <w:t>, Atama ve Nakil Yönetmeliği’nin 9. maddesine göre)</w:t>
            </w:r>
          </w:p>
        </w:tc>
        <w:tc>
          <w:tcPr>
            <w:tcW w:w="851" w:type="dxa"/>
            <w:shd w:val="clear" w:color="auto" w:fill="FFFFFF" w:themeFill="background1"/>
            <w:vAlign w:val="center"/>
          </w:tcPr>
          <w:p w14:paraId="2B278BAF" w14:textId="77777777" w:rsidR="009937DA" w:rsidRPr="00AA3CB9"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30</w:t>
            </w:r>
          </w:p>
        </w:tc>
        <w:tc>
          <w:tcPr>
            <w:tcW w:w="992" w:type="dxa"/>
            <w:shd w:val="clear" w:color="auto" w:fill="FFFFFF" w:themeFill="background1"/>
            <w:vAlign w:val="center"/>
          </w:tcPr>
          <w:p w14:paraId="4763D15A" w14:textId="77777777" w:rsidR="00D133EC"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Ortaöğretim (KPSS94) </w:t>
            </w:r>
          </w:p>
          <w:p w14:paraId="0AE627A7" w14:textId="77777777" w:rsidR="00D133EC"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 xml:space="preserve">Ön Lisans (KPSS93) </w:t>
            </w:r>
          </w:p>
          <w:p w14:paraId="27267591" w14:textId="5B6348A1"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Lisans (KPSSP3)</w:t>
            </w:r>
          </w:p>
        </w:tc>
        <w:tc>
          <w:tcPr>
            <w:tcW w:w="1418" w:type="dxa"/>
            <w:shd w:val="clear" w:color="auto" w:fill="FFFFFF" w:themeFill="background1"/>
            <w:vAlign w:val="center"/>
          </w:tcPr>
          <w:p w14:paraId="09790FF9"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Hukuk fakültesi, adalet meslek yüksekokulu veya meslek yüksekokullarının adalet, adalet ön lisans programı veya lise veya meslek liselerinin adalet alanı ve ilgili mevzuat uyarınca bunlara denkliği kabul edilen program veya alan mezunu olmak</w:t>
            </w:r>
          </w:p>
        </w:tc>
        <w:tc>
          <w:tcPr>
            <w:tcW w:w="3685" w:type="dxa"/>
            <w:shd w:val="clear" w:color="auto" w:fill="FFFFFF" w:themeFill="background1"/>
            <w:vAlign w:val="center"/>
          </w:tcPr>
          <w:p w14:paraId="04668433" w14:textId="77777777" w:rsidR="009937DA" w:rsidRPr="00AA3CB9" w:rsidRDefault="009937DA" w:rsidP="00E67819">
            <w:pPr>
              <w:jc w:val="left"/>
              <w:rPr>
                <w:rFonts w:eastAsia="Times New Roman" w:cstheme="minorHAnsi"/>
                <w:color w:val="000000"/>
                <w:sz w:val="16"/>
                <w:szCs w:val="16"/>
                <w:lang w:eastAsia="tr-TR"/>
              </w:rPr>
            </w:pPr>
            <w:r>
              <w:rPr>
                <w:rFonts w:eastAsia="Times New Roman" w:cstheme="minorHAnsi"/>
                <w:color w:val="000000"/>
                <w:sz w:val="16"/>
                <w:szCs w:val="16"/>
                <w:lang w:eastAsia="tr-TR"/>
              </w:rPr>
              <w:t>1</w:t>
            </w:r>
            <w:r w:rsidRPr="00AA3CB9">
              <w:rPr>
                <w:rFonts w:eastAsia="Times New Roman" w:cstheme="minorHAnsi"/>
                <w:color w:val="000000"/>
                <w:sz w:val="16"/>
                <w:szCs w:val="16"/>
                <w:lang w:eastAsia="tr-TR"/>
              </w:rPr>
              <w:t>) Uygulamalı sınavdan en az bir hafta önce Bakanlık internet sitesinde ilan edilecek yazılı metinler arasından, sınav sırasında her bir grup için ilgisine göre sınav kurulu veya Adalet komisyonu tarafından kura yöntemiyle belirlenerek adaylara verilen ya da uygulamalı sınav programı üzerinden otomatik olarak seçilen bir metinden bilgisayar ile üç dakikada yanlışsız ve tekrarsız en az doksan kelime yazmak, (Bu bende göre yapılacak uygulamalı sınavda başarılı sayılabilmek için; verilen metne sadık kalınıp kalınmadığına, yanlış yazılan kelime sayısı, yazı içerisindeki kelime ve cümle tekrarları ile kelime atlama nedeniyle metnin anlam bütünlüğünün bozulup bozulmadığına dikkat edilir. Bu işlem yapılırken yanlış yazılan kelime sayısının toplam yazılan kelime sayısına oranının yüzde yirmi beşten fazla olması veya toplam 22 ve üzeri kelime atlanması halinde yazılan metnin anlam bütünlüğü şartını taşımadığı kabul edilir. Uygulama birliğini sağlamak üzere Bakanlıkça değerlendirmeye ilişkin kriterler belirlenebilir.)</w:t>
            </w:r>
          </w:p>
          <w:p w14:paraId="6BEA499A" w14:textId="77777777" w:rsidR="009937DA" w:rsidRPr="00AA3CB9" w:rsidRDefault="009937DA" w:rsidP="00E67819">
            <w:pPr>
              <w:jc w:val="left"/>
              <w:rPr>
                <w:rFonts w:eastAsia="Times New Roman" w:cstheme="minorHAnsi"/>
                <w:color w:val="000000"/>
                <w:sz w:val="16"/>
                <w:szCs w:val="16"/>
                <w:lang w:eastAsia="tr-TR"/>
              </w:rPr>
            </w:pPr>
            <w:r>
              <w:rPr>
                <w:rFonts w:eastAsia="Times New Roman" w:cstheme="minorHAnsi"/>
                <w:color w:val="000000"/>
                <w:sz w:val="16"/>
                <w:szCs w:val="16"/>
                <w:lang w:eastAsia="tr-TR"/>
              </w:rPr>
              <w:t>2)</w:t>
            </w:r>
            <w:r w:rsidRPr="00464E26">
              <w:rPr>
                <w:rFonts w:eastAsia="Times New Roman" w:cstheme="minorHAnsi"/>
                <w:color w:val="000000"/>
                <w:sz w:val="16"/>
                <w:szCs w:val="16"/>
                <w:lang w:eastAsia="tr-TR"/>
              </w:rPr>
              <w:t>İlgili puan türünden (KPSS) en az 70 puan almak.</w:t>
            </w:r>
          </w:p>
        </w:tc>
        <w:tc>
          <w:tcPr>
            <w:tcW w:w="851" w:type="dxa"/>
            <w:shd w:val="clear" w:color="auto" w:fill="FFFFFF" w:themeFill="background1"/>
            <w:vAlign w:val="center"/>
          </w:tcPr>
          <w:p w14:paraId="1616982D"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Sözleşmeli</w:t>
            </w:r>
          </w:p>
        </w:tc>
        <w:tc>
          <w:tcPr>
            <w:tcW w:w="708" w:type="dxa"/>
            <w:shd w:val="clear" w:color="auto" w:fill="FFFFFF" w:themeFill="background1"/>
            <w:vAlign w:val="center"/>
          </w:tcPr>
          <w:p w14:paraId="7BD8BA4E"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Ek1</w:t>
            </w:r>
          </w:p>
        </w:tc>
        <w:tc>
          <w:tcPr>
            <w:tcW w:w="1134" w:type="dxa"/>
            <w:shd w:val="clear" w:color="auto" w:fill="FFFFFF" w:themeFill="background1"/>
            <w:vAlign w:val="center"/>
          </w:tcPr>
          <w:p w14:paraId="447038DF" w14:textId="77777777" w:rsidR="009937DA" w:rsidRPr="00AA3CB9" w:rsidRDefault="009937DA" w:rsidP="00E67819">
            <w:pPr>
              <w:jc w:val="center"/>
              <w:rPr>
                <w:rFonts w:eastAsia="Times New Roman" w:cstheme="minorHAnsi"/>
                <w:color w:val="000000"/>
                <w:sz w:val="16"/>
                <w:szCs w:val="16"/>
                <w:lang w:eastAsia="tr-TR"/>
              </w:rPr>
            </w:pPr>
            <w:r w:rsidRPr="00AA3CB9">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0472361F" w14:textId="77777777" w:rsidTr="00D133EC">
        <w:trPr>
          <w:trHeight w:val="2692"/>
        </w:trPr>
        <w:tc>
          <w:tcPr>
            <w:tcW w:w="447" w:type="dxa"/>
            <w:shd w:val="clear" w:color="auto" w:fill="auto"/>
            <w:vAlign w:val="center"/>
            <w:hideMark/>
          </w:tcPr>
          <w:p w14:paraId="38991112"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5</w:t>
            </w:r>
          </w:p>
        </w:tc>
        <w:tc>
          <w:tcPr>
            <w:tcW w:w="1249" w:type="dxa"/>
            <w:shd w:val="clear" w:color="auto" w:fill="auto"/>
            <w:vAlign w:val="center"/>
            <w:hideMark/>
          </w:tcPr>
          <w:p w14:paraId="6330C1E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Hemşire</w:t>
            </w:r>
          </w:p>
        </w:tc>
        <w:tc>
          <w:tcPr>
            <w:tcW w:w="851" w:type="dxa"/>
            <w:shd w:val="clear" w:color="auto" w:fill="auto"/>
            <w:vAlign w:val="center"/>
            <w:hideMark/>
          </w:tcPr>
          <w:p w14:paraId="608C412A"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286</w:t>
            </w:r>
          </w:p>
        </w:tc>
        <w:tc>
          <w:tcPr>
            <w:tcW w:w="992" w:type="dxa"/>
            <w:shd w:val="clear" w:color="auto" w:fill="auto"/>
            <w:vAlign w:val="center"/>
            <w:hideMark/>
          </w:tcPr>
          <w:p w14:paraId="7FACDE9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r w:rsidRPr="00464E26">
              <w:rPr>
                <w:rFonts w:eastAsia="Times New Roman" w:cstheme="minorHAnsi"/>
                <w:color w:val="000000"/>
                <w:sz w:val="16"/>
                <w:szCs w:val="16"/>
                <w:lang w:eastAsia="tr-TR"/>
              </w:rPr>
              <w:br/>
              <w:t>Ön Lisans (KPSSP93)</w:t>
            </w:r>
            <w:r w:rsidRPr="00464E26">
              <w:rPr>
                <w:rFonts w:eastAsia="Times New Roman" w:cstheme="minorHAnsi"/>
                <w:color w:val="000000"/>
                <w:sz w:val="16"/>
                <w:szCs w:val="16"/>
                <w:lang w:eastAsia="tr-TR"/>
              </w:rPr>
              <w:br/>
              <w:t>Lisans (KPSSP3)</w:t>
            </w:r>
          </w:p>
        </w:tc>
        <w:tc>
          <w:tcPr>
            <w:tcW w:w="1418" w:type="dxa"/>
            <w:shd w:val="clear" w:color="auto" w:fill="auto"/>
            <w:vAlign w:val="center"/>
            <w:hideMark/>
          </w:tcPr>
          <w:p w14:paraId="25E3599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6283 sayılı Hemşirelik Kanunu’nun 1. maddesi ile aynı kanunun Geçici 3. maddesinin 2. fıkrasında tanımlanan hemşirelik ve hemşireliğe eş değer sağlık memurluğu programlarından mezun olmak</w:t>
            </w:r>
          </w:p>
        </w:tc>
        <w:tc>
          <w:tcPr>
            <w:tcW w:w="3685" w:type="dxa"/>
            <w:shd w:val="clear" w:color="auto" w:fill="auto"/>
            <w:vAlign w:val="center"/>
            <w:hideMark/>
          </w:tcPr>
          <w:p w14:paraId="1DF1961B"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58185AE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3963581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3337F30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7FA75BE9" w14:textId="77777777" w:rsidTr="00D133EC">
        <w:trPr>
          <w:trHeight w:val="2390"/>
        </w:trPr>
        <w:tc>
          <w:tcPr>
            <w:tcW w:w="447" w:type="dxa"/>
            <w:shd w:val="clear" w:color="auto" w:fill="auto"/>
            <w:vAlign w:val="center"/>
            <w:hideMark/>
          </w:tcPr>
          <w:p w14:paraId="2C93050D"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6</w:t>
            </w:r>
          </w:p>
        </w:tc>
        <w:tc>
          <w:tcPr>
            <w:tcW w:w="1249" w:type="dxa"/>
            <w:shd w:val="clear" w:color="auto" w:fill="auto"/>
            <w:vAlign w:val="center"/>
            <w:hideMark/>
          </w:tcPr>
          <w:p w14:paraId="1F3589A2"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Destek Personeli </w:t>
            </w:r>
            <w:r w:rsidRPr="00464E26">
              <w:rPr>
                <w:rFonts w:eastAsia="Times New Roman" w:cstheme="minorHAnsi"/>
                <w:color w:val="000000"/>
                <w:sz w:val="16"/>
                <w:szCs w:val="16"/>
                <w:lang w:eastAsia="tr-TR"/>
              </w:rPr>
              <w:br/>
              <w:t>(Şoför)</w:t>
            </w:r>
          </w:p>
        </w:tc>
        <w:tc>
          <w:tcPr>
            <w:tcW w:w="851" w:type="dxa"/>
            <w:shd w:val="clear" w:color="auto" w:fill="auto"/>
            <w:vAlign w:val="center"/>
            <w:hideMark/>
          </w:tcPr>
          <w:p w14:paraId="63EDD162"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390</w:t>
            </w:r>
          </w:p>
        </w:tc>
        <w:tc>
          <w:tcPr>
            <w:tcW w:w="992" w:type="dxa"/>
            <w:shd w:val="clear" w:color="auto" w:fill="auto"/>
            <w:vAlign w:val="center"/>
            <w:hideMark/>
          </w:tcPr>
          <w:p w14:paraId="35868C05"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r w:rsidRPr="00464E26">
              <w:rPr>
                <w:rFonts w:eastAsia="Times New Roman" w:cstheme="minorHAnsi"/>
                <w:color w:val="000000"/>
                <w:sz w:val="16"/>
                <w:szCs w:val="16"/>
                <w:lang w:eastAsia="tr-TR"/>
              </w:rPr>
              <w:br/>
              <w:t>Ön Lisans (KPSSP93)</w:t>
            </w:r>
            <w:r w:rsidRPr="00464E26">
              <w:rPr>
                <w:rFonts w:eastAsia="Times New Roman" w:cstheme="minorHAnsi"/>
                <w:color w:val="000000"/>
                <w:sz w:val="16"/>
                <w:szCs w:val="16"/>
                <w:lang w:eastAsia="tr-TR"/>
              </w:rPr>
              <w:br/>
              <w:t>Lisans (KPSSP3)</w:t>
            </w:r>
          </w:p>
        </w:tc>
        <w:tc>
          <w:tcPr>
            <w:tcW w:w="1418" w:type="dxa"/>
            <w:shd w:val="clear" w:color="auto" w:fill="auto"/>
            <w:vAlign w:val="center"/>
            <w:hideMark/>
          </w:tcPr>
          <w:p w14:paraId="05B6797B" w14:textId="77777777" w:rsidR="009937DA"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En az lise veya dengi okul mezunu </w:t>
            </w:r>
          </w:p>
          <w:p w14:paraId="445F191C" w14:textId="77777777" w:rsidR="009937DA" w:rsidRPr="00464E26" w:rsidRDefault="009937DA" w:rsidP="00E67819">
            <w:pPr>
              <w:jc w:val="center"/>
              <w:rPr>
                <w:rFonts w:eastAsia="Times New Roman" w:cstheme="minorHAnsi"/>
                <w:color w:val="000000"/>
                <w:sz w:val="16"/>
                <w:szCs w:val="16"/>
                <w:lang w:eastAsia="tr-TR"/>
              </w:rPr>
            </w:pPr>
            <w:proofErr w:type="gramStart"/>
            <w:r w:rsidRPr="00464E26">
              <w:rPr>
                <w:rFonts w:eastAsia="Times New Roman" w:cstheme="minorHAnsi"/>
                <w:color w:val="000000"/>
                <w:sz w:val="16"/>
                <w:szCs w:val="16"/>
                <w:lang w:eastAsia="tr-TR"/>
              </w:rPr>
              <w:t>olmak</w:t>
            </w:r>
            <w:proofErr w:type="gramEnd"/>
          </w:p>
        </w:tc>
        <w:tc>
          <w:tcPr>
            <w:tcW w:w="3685" w:type="dxa"/>
            <w:shd w:val="clear" w:color="auto" w:fill="auto"/>
            <w:vAlign w:val="center"/>
            <w:hideMark/>
          </w:tcPr>
          <w:p w14:paraId="0F530E35"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1) </w:t>
            </w:r>
            <w:bookmarkStart w:id="0" w:name="_Hlk204333496"/>
            <w:r w:rsidRPr="00464E26">
              <w:rPr>
                <w:rFonts w:eastAsia="Times New Roman" w:cstheme="minorHAnsi"/>
                <w:color w:val="000000"/>
                <w:sz w:val="16"/>
                <w:szCs w:val="16"/>
                <w:lang w:eastAsia="tr-TR"/>
              </w:rPr>
              <w:t>En az D</w:t>
            </w:r>
            <w:r>
              <w:rPr>
                <w:rFonts w:eastAsia="Times New Roman" w:cstheme="minorHAnsi"/>
                <w:color w:val="000000"/>
                <w:sz w:val="16"/>
                <w:szCs w:val="16"/>
                <w:lang w:eastAsia="tr-TR"/>
              </w:rPr>
              <w:t>1</w:t>
            </w:r>
            <w:r w:rsidRPr="00464E26">
              <w:rPr>
                <w:rFonts w:eastAsia="Times New Roman" w:cstheme="minorHAnsi"/>
                <w:color w:val="000000"/>
                <w:sz w:val="16"/>
                <w:szCs w:val="16"/>
                <w:lang w:eastAsia="tr-TR"/>
              </w:rPr>
              <w:t xml:space="preserve"> sınıfı sürücü belgesine sahip olmak (1 Ocak 2016 tarihi öncesi itibari ile E sınıfı sürücü belgesine sahip olmak)</w:t>
            </w:r>
            <w:bookmarkEnd w:id="0"/>
            <w:r w:rsidRPr="00464E26">
              <w:rPr>
                <w:rFonts w:eastAsia="Times New Roman" w:cstheme="minorHAnsi"/>
                <w:color w:val="000000"/>
                <w:sz w:val="16"/>
                <w:szCs w:val="16"/>
                <w:lang w:eastAsia="tr-TR"/>
              </w:rPr>
              <w:br/>
              <w:t>2) İlgili puan türünden (KPSS) en az 70 puan almak.</w:t>
            </w:r>
          </w:p>
        </w:tc>
        <w:tc>
          <w:tcPr>
            <w:tcW w:w="851" w:type="dxa"/>
            <w:shd w:val="clear" w:color="auto" w:fill="auto"/>
            <w:vAlign w:val="center"/>
            <w:hideMark/>
          </w:tcPr>
          <w:p w14:paraId="0054C23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4EABDCA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323D95C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1BDDF55A" w14:textId="77777777" w:rsidTr="00D133EC">
        <w:trPr>
          <w:trHeight w:val="2538"/>
        </w:trPr>
        <w:tc>
          <w:tcPr>
            <w:tcW w:w="447" w:type="dxa"/>
            <w:shd w:val="clear" w:color="auto" w:fill="auto"/>
            <w:vAlign w:val="center"/>
            <w:hideMark/>
          </w:tcPr>
          <w:p w14:paraId="527E066F"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7</w:t>
            </w:r>
          </w:p>
        </w:tc>
        <w:tc>
          <w:tcPr>
            <w:tcW w:w="1249" w:type="dxa"/>
            <w:shd w:val="clear" w:color="auto" w:fill="auto"/>
            <w:vAlign w:val="center"/>
            <w:hideMark/>
          </w:tcPr>
          <w:p w14:paraId="47C9B5D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Destek Personeli </w:t>
            </w:r>
            <w:r w:rsidRPr="00464E26">
              <w:rPr>
                <w:rFonts w:eastAsia="Times New Roman" w:cstheme="minorHAnsi"/>
                <w:color w:val="000000"/>
                <w:sz w:val="16"/>
                <w:szCs w:val="16"/>
                <w:lang w:eastAsia="tr-TR"/>
              </w:rPr>
              <w:br/>
              <w:t>(Aşçı)</w:t>
            </w:r>
          </w:p>
        </w:tc>
        <w:tc>
          <w:tcPr>
            <w:tcW w:w="851" w:type="dxa"/>
            <w:shd w:val="clear" w:color="auto" w:fill="auto"/>
            <w:vAlign w:val="center"/>
            <w:hideMark/>
          </w:tcPr>
          <w:p w14:paraId="20524AC2"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82</w:t>
            </w:r>
          </w:p>
        </w:tc>
        <w:tc>
          <w:tcPr>
            <w:tcW w:w="992" w:type="dxa"/>
            <w:shd w:val="clear" w:color="auto" w:fill="auto"/>
            <w:vAlign w:val="center"/>
            <w:hideMark/>
          </w:tcPr>
          <w:p w14:paraId="100AB0C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r w:rsidRPr="00464E26">
              <w:rPr>
                <w:rFonts w:eastAsia="Times New Roman" w:cstheme="minorHAnsi"/>
                <w:color w:val="000000"/>
                <w:sz w:val="16"/>
                <w:szCs w:val="16"/>
                <w:lang w:eastAsia="tr-TR"/>
              </w:rPr>
              <w:br/>
              <w:t>Ön Lisans (KPSSP93)</w:t>
            </w:r>
            <w:r w:rsidRPr="00464E26">
              <w:rPr>
                <w:rFonts w:eastAsia="Times New Roman" w:cstheme="minorHAnsi"/>
                <w:color w:val="000000"/>
                <w:sz w:val="16"/>
                <w:szCs w:val="16"/>
                <w:lang w:eastAsia="tr-TR"/>
              </w:rPr>
              <w:br/>
              <w:t>Lisans (KPSSP3)</w:t>
            </w:r>
          </w:p>
        </w:tc>
        <w:tc>
          <w:tcPr>
            <w:tcW w:w="1418" w:type="dxa"/>
            <w:shd w:val="clear" w:color="auto" w:fill="auto"/>
            <w:noWrap/>
            <w:vAlign w:val="center"/>
            <w:hideMark/>
          </w:tcPr>
          <w:p w14:paraId="052D3E0E" w14:textId="77777777" w:rsidR="009937DA"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veya yükseköğrenim</w:t>
            </w:r>
          </w:p>
          <w:p w14:paraId="33B25E8D" w14:textId="77777777" w:rsidR="009937DA" w:rsidRPr="00464E26" w:rsidRDefault="009937DA" w:rsidP="00E67819">
            <w:pPr>
              <w:jc w:val="center"/>
              <w:rPr>
                <w:rFonts w:eastAsia="Times New Roman" w:cstheme="minorHAnsi"/>
                <w:color w:val="212529"/>
                <w:sz w:val="16"/>
                <w:szCs w:val="16"/>
                <w:lang w:eastAsia="tr-TR"/>
              </w:rPr>
            </w:pPr>
            <w:proofErr w:type="gramStart"/>
            <w:r w:rsidRPr="00464E26">
              <w:rPr>
                <w:rFonts w:eastAsia="Times New Roman" w:cstheme="minorHAnsi"/>
                <w:color w:val="000000"/>
                <w:sz w:val="16"/>
                <w:szCs w:val="16"/>
                <w:lang w:eastAsia="tr-TR"/>
              </w:rPr>
              <w:t>kurumlarının</w:t>
            </w:r>
            <w:proofErr w:type="gramEnd"/>
            <w:r w:rsidRPr="00464E26">
              <w:rPr>
                <w:rFonts w:eastAsia="Times New Roman" w:cstheme="minorHAnsi"/>
                <w:color w:val="000000"/>
                <w:sz w:val="16"/>
                <w:szCs w:val="16"/>
                <w:lang w:eastAsia="tr-TR"/>
              </w:rPr>
              <w:t xml:space="preserve"> aşçılık veya dengi bölümü mezunu olmak</w:t>
            </w:r>
          </w:p>
        </w:tc>
        <w:tc>
          <w:tcPr>
            <w:tcW w:w="3685" w:type="dxa"/>
            <w:shd w:val="clear" w:color="auto" w:fill="auto"/>
            <w:vAlign w:val="center"/>
            <w:hideMark/>
          </w:tcPr>
          <w:p w14:paraId="5CE21B4A"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1) En az lise veya dengi okul mezunu olup, halk eğitim müdürlükleri ile diğer resmî kurum veya kuruluşlarca düzenlenen kurslardan verilen Millî Eğitim Bakanlığının aşçılık mesleği için belirlediği kriterlere uygun aşçılık sertifikası, ustalık belgesi veya dengi sertifikaya sahip olmak (Aday sertifikayı </w:t>
            </w:r>
            <w:r>
              <w:rPr>
                <w:rFonts w:eastAsia="Times New Roman" w:cstheme="minorHAnsi"/>
                <w:color w:val="000000"/>
                <w:sz w:val="16"/>
                <w:szCs w:val="16"/>
                <w:lang w:eastAsia="tr-TR"/>
              </w:rPr>
              <w:t>e-Devlet</w:t>
            </w:r>
            <w:r w:rsidRPr="00464E26">
              <w:rPr>
                <w:rFonts w:eastAsia="Times New Roman" w:cstheme="minorHAnsi"/>
                <w:color w:val="000000"/>
                <w:sz w:val="16"/>
                <w:szCs w:val="16"/>
                <w:lang w:eastAsia="tr-TR"/>
              </w:rPr>
              <w:t xml:space="preserve"> başvurusu esnasında sisteme yükleyecektir.)</w:t>
            </w:r>
            <w:r w:rsidRPr="00464E26">
              <w:rPr>
                <w:rFonts w:eastAsia="Times New Roman" w:cstheme="minorHAnsi"/>
                <w:color w:val="000000"/>
                <w:sz w:val="16"/>
                <w:szCs w:val="16"/>
                <w:lang w:eastAsia="tr-TR"/>
              </w:rPr>
              <w:br/>
              <w:t>2) İlgili puan türünden (KPSS) en az 70 puan almak.</w:t>
            </w:r>
          </w:p>
        </w:tc>
        <w:tc>
          <w:tcPr>
            <w:tcW w:w="851" w:type="dxa"/>
            <w:shd w:val="clear" w:color="auto" w:fill="auto"/>
            <w:vAlign w:val="center"/>
            <w:hideMark/>
          </w:tcPr>
          <w:p w14:paraId="693DDE7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058B78D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52A8414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1280C406" w14:textId="77777777" w:rsidTr="00D133EC">
        <w:trPr>
          <w:trHeight w:val="1247"/>
        </w:trPr>
        <w:tc>
          <w:tcPr>
            <w:tcW w:w="447" w:type="dxa"/>
            <w:shd w:val="clear" w:color="auto" w:fill="auto"/>
            <w:vAlign w:val="center"/>
            <w:hideMark/>
          </w:tcPr>
          <w:p w14:paraId="2D1A3106"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8</w:t>
            </w:r>
          </w:p>
        </w:tc>
        <w:tc>
          <w:tcPr>
            <w:tcW w:w="1249" w:type="dxa"/>
            <w:shd w:val="clear" w:color="auto" w:fill="auto"/>
            <w:vAlign w:val="center"/>
            <w:hideMark/>
          </w:tcPr>
          <w:p w14:paraId="60D776E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Destek Personeli (Kaloriferci)</w:t>
            </w:r>
          </w:p>
        </w:tc>
        <w:tc>
          <w:tcPr>
            <w:tcW w:w="851" w:type="dxa"/>
            <w:shd w:val="clear" w:color="auto" w:fill="auto"/>
            <w:vAlign w:val="center"/>
            <w:hideMark/>
          </w:tcPr>
          <w:p w14:paraId="44F9D0A4"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6</w:t>
            </w:r>
          </w:p>
        </w:tc>
        <w:tc>
          <w:tcPr>
            <w:tcW w:w="992" w:type="dxa"/>
            <w:shd w:val="clear" w:color="auto" w:fill="auto"/>
            <w:vAlign w:val="center"/>
            <w:hideMark/>
          </w:tcPr>
          <w:p w14:paraId="3EC5F10E"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r w:rsidRPr="00464E26">
              <w:rPr>
                <w:rFonts w:eastAsia="Times New Roman" w:cstheme="minorHAnsi"/>
                <w:color w:val="000000"/>
                <w:sz w:val="16"/>
                <w:szCs w:val="16"/>
                <w:lang w:eastAsia="tr-TR"/>
              </w:rPr>
              <w:br/>
              <w:t>Ön Lisans (KPSSP93)</w:t>
            </w:r>
            <w:r w:rsidRPr="00464E26">
              <w:rPr>
                <w:rFonts w:eastAsia="Times New Roman" w:cstheme="minorHAnsi"/>
                <w:color w:val="000000"/>
                <w:sz w:val="16"/>
                <w:szCs w:val="16"/>
                <w:lang w:eastAsia="tr-TR"/>
              </w:rPr>
              <w:br/>
              <w:t>Lisans (KPSSP3)</w:t>
            </w:r>
          </w:p>
        </w:tc>
        <w:tc>
          <w:tcPr>
            <w:tcW w:w="1418" w:type="dxa"/>
            <w:shd w:val="clear" w:color="auto" w:fill="auto"/>
            <w:vAlign w:val="center"/>
            <w:hideMark/>
          </w:tcPr>
          <w:p w14:paraId="4ABD78E2" w14:textId="77777777" w:rsidR="009937DA"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En az lise veya dengi okul mezunu</w:t>
            </w:r>
          </w:p>
          <w:p w14:paraId="61D344E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 </w:t>
            </w:r>
            <w:proofErr w:type="gramStart"/>
            <w:r w:rsidRPr="00464E26">
              <w:rPr>
                <w:rFonts w:eastAsia="Times New Roman" w:cstheme="minorHAnsi"/>
                <w:color w:val="000000"/>
                <w:sz w:val="16"/>
                <w:szCs w:val="16"/>
                <w:lang w:eastAsia="tr-TR"/>
              </w:rPr>
              <w:t>olmak</w:t>
            </w:r>
            <w:proofErr w:type="gramEnd"/>
          </w:p>
        </w:tc>
        <w:tc>
          <w:tcPr>
            <w:tcW w:w="3685" w:type="dxa"/>
            <w:shd w:val="clear" w:color="auto" w:fill="auto"/>
            <w:vAlign w:val="center"/>
            <w:hideMark/>
          </w:tcPr>
          <w:p w14:paraId="0108153D"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1) Halk eğitim müdürlüklerinin veya diğer resmî kurum veya kuruluşların düzenlediği kurslardan mezun olmak veya ilgili branşta sertifika sahibi olmaları gerekmektedir. (Aday sertifikayı </w:t>
            </w:r>
            <w:r>
              <w:rPr>
                <w:rFonts w:eastAsia="Times New Roman" w:cstheme="minorHAnsi"/>
                <w:color w:val="000000"/>
                <w:sz w:val="16"/>
                <w:szCs w:val="16"/>
                <w:lang w:eastAsia="tr-TR"/>
              </w:rPr>
              <w:t>e-Devlet</w:t>
            </w:r>
            <w:r w:rsidRPr="00464E26">
              <w:rPr>
                <w:rFonts w:eastAsia="Times New Roman" w:cstheme="minorHAnsi"/>
                <w:color w:val="000000"/>
                <w:sz w:val="16"/>
                <w:szCs w:val="16"/>
                <w:lang w:eastAsia="tr-TR"/>
              </w:rPr>
              <w:t xml:space="preserve"> başvurusu esnasında sisteme yükleyecektir.)</w:t>
            </w:r>
            <w:r w:rsidRPr="00464E26">
              <w:rPr>
                <w:rFonts w:eastAsia="Times New Roman" w:cstheme="minorHAnsi"/>
                <w:color w:val="000000"/>
                <w:sz w:val="16"/>
                <w:szCs w:val="16"/>
                <w:lang w:eastAsia="tr-TR"/>
              </w:rPr>
              <w:br/>
              <w:t>2) İlgili puan türünden (KPSS) en az 70 puan almak.</w:t>
            </w:r>
          </w:p>
        </w:tc>
        <w:tc>
          <w:tcPr>
            <w:tcW w:w="851" w:type="dxa"/>
            <w:shd w:val="clear" w:color="auto" w:fill="auto"/>
            <w:vAlign w:val="center"/>
            <w:hideMark/>
          </w:tcPr>
          <w:p w14:paraId="2E23702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2093058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4346E9B6"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04B8868E" w14:textId="77777777" w:rsidTr="00D133EC">
        <w:trPr>
          <w:trHeight w:val="2400"/>
        </w:trPr>
        <w:tc>
          <w:tcPr>
            <w:tcW w:w="447" w:type="dxa"/>
            <w:shd w:val="clear" w:color="auto" w:fill="auto"/>
            <w:vAlign w:val="center"/>
            <w:hideMark/>
          </w:tcPr>
          <w:p w14:paraId="70ECCE54" w14:textId="77777777" w:rsidR="009937DA" w:rsidRPr="00464E26" w:rsidRDefault="009937DA" w:rsidP="00E67819">
            <w:pPr>
              <w:jc w:val="center"/>
              <w:rPr>
                <w:rFonts w:eastAsia="Times New Roman" w:cstheme="minorHAnsi"/>
                <w:color w:val="000000"/>
                <w:sz w:val="16"/>
                <w:szCs w:val="16"/>
                <w:lang w:eastAsia="tr-TR"/>
              </w:rPr>
            </w:pPr>
            <w:bookmarkStart w:id="1" w:name="_Hlk204333686"/>
            <w:r>
              <w:rPr>
                <w:rFonts w:eastAsia="Times New Roman" w:cstheme="minorHAnsi"/>
                <w:color w:val="000000"/>
                <w:sz w:val="16"/>
                <w:szCs w:val="16"/>
                <w:lang w:eastAsia="tr-TR"/>
              </w:rPr>
              <w:lastRenderedPageBreak/>
              <w:t>9</w:t>
            </w:r>
          </w:p>
        </w:tc>
        <w:tc>
          <w:tcPr>
            <w:tcW w:w="1249" w:type="dxa"/>
            <w:shd w:val="clear" w:color="auto" w:fill="auto"/>
            <w:vAlign w:val="center"/>
          </w:tcPr>
          <w:p w14:paraId="47B4568A"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w:t>
            </w:r>
            <w:r>
              <w:rPr>
                <w:rFonts w:eastAsia="Times New Roman" w:cstheme="minorHAnsi"/>
                <w:color w:val="000000"/>
                <w:sz w:val="16"/>
                <w:szCs w:val="16"/>
                <w:lang w:eastAsia="tr-TR"/>
              </w:rPr>
              <w:t>İklimlendirme ve Soğutma</w:t>
            </w:r>
            <w:r w:rsidRPr="00464E26">
              <w:rPr>
                <w:rFonts w:eastAsia="Times New Roman" w:cstheme="minorHAnsi"/>
                <w:color w:val="000000"/>
                <w:sz w:val="16"/>
                <w:szCs w:val="16"/>
                <w:lang w:eastAsia="tr-TR"/>
              </w:rPr>
              <w:t>)</w:t>
            </w:r>
          </w:p>
        </w:tc>
        <w:tc>
          <w:tcPr>
            <w:tcW w:w="851" w:type="dxa"/>
            <w:shd w:val="clear" w:color="auto" w:fill="auto"/>
            <w:vAlign w:val="center"/>
          </w:tcPr>
          <w:p w14:paraId="6C68C6DE" w14:textId="77777777" w:rsidR="009937DA" w:rsidRPr="0006024C" w:rsidRDefault="009937DA" w:rsidP="00E67819">
            <w:pPr>
              <w:jc w:val="center"/>
              <w:rPr>
                <w:rFonts w:eastAsia="Times New Roman" w:cstheme="minorHAnsi"/>
                <w:color w:val="000000"/>
                <w:sz w:val="16"/>
                <w:szCs w:val="16"/>
                <w:highlight w:val="yellow"/>
                <w:lang w:eastAsia="tr-TR"/>
              </w:rPr>
            </w:pPr>
            <w:r>
              <w:rPr>
                <w:rFonts w:eastAsia="Times New Roman" w:cstheme="minorHAnsi"/>
                <w:color w:val="000000"/>
                <w:sz w:val="16"/>
                <w:szCs w:val="16"/>
                <w:lang w:eastAsia="tr-TR"/>
              </w:rPr>
              <w:t>9</w:t>
            </w:r>
          </w:p>
        </w:tc>
        <w:tc>
          <w:tcPr>
            <w:tcW w:w="992" w:type="dxa"/>
            <w:shd w:val="clear" w:color="auto" w:fill="auto"/>
            <w:vAlign w:val="center"/>
          </w:tcPr>
          <w:p w14:paraId="0AA23195"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tcPr>
          <w:p w14:paraId="0B54C938"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4EB823A3"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9C0235">
              <w:rPr>
                <w:rFonts w:eastAsia="Times New Roman" w:cstheme="minorHAnsi"/>
                <w:color w:val="000000"/>
                <w:sz w:val="16"/>
                <w:szCs w:val="16"/>
                <w:lang w:eastAsia="tr-TR"/>
              </w:rPr>
              <w:t>Tesisat Teknolojisi ve</w:t>
            </w:r>
          </w:p>
          <w:p w14:paraId="093C0A32" w14:textId="77777777" w:rsidR="009937DA" w:rsidRPr="0006024C" w:rsidRDefault="009937DA" w:rsidP="00E67819">
            <w:pPr>
              <w:jc w:val="center"/>
              <w:rPr>
                <w:rFonts w:eastAsia="Times New Roman" w:cstheme="minorHAnsi"/>
                <w:color w:val="000000"/>
                <w:sz w:val="16"/>
                <w:szCs w:val="16"/>
                <w:highlight w:val="yellow"/>
                <w:lang w:eastAsia="tr-TR"/>
              </w:rPr>
            </w:pPr>
            <w:r w:rsidRPr="009C0235">
              <w:rPr>
                <w:rFonts w:eastAsia="Times New Roman" w:cstheme="minorHAnsi"/>
                <w:color w:val="000000"/>
                <w:sz w:val="16"/>
                <w:szCs w:val="16"/>
                <w:lang w:eastAsia="tr-TR"/>
              </w:rPr>
              <w:t xml:space="preserve"> İklimlendirme </w:t>
            </w:r>
            <w:r w:rsidRPr="00464E26">
              <w:rPr>
                <w:rFonts w:eastAsia="Times New Roman" w:cstheme="minorHAnsi"/>
                <w:color w:val="000000"/>
                <w:sz w:val="16"/>
                <w:szCs w:val="16"/>
                <w:lang w:eastAsia="tr-TR"/>
              </w:rPr>
              <w:t>Alanı</w:t>
            </w:r>
            <w:r>
              <w:rPr>
                <w:rFonts w:eastAsia="Times New Roman" w:cstheme="minorHAnsi"/>
                <w:color w:val="000000"/>
                <w:sz w:val="16"/>
                <w:szCs w:val="16"/>
                <w:lang w:eastAsia="tr-TR"/>
              </w:rPr>
              <w:t>)</w:t>
            </w:r>
          </w:p>
        </w:tc>
        <w:tc>
          <w:tcPr>
            <w:tcW w:w="3685" w:type="dxa"/>
            <w:shd w:val="clear" w:color="auto" w:fill="auto"/>
            <w:vAlign w:val="center"/>
          </w:tcPr>
          <w:p w14:paraId="5F5FDBCE" w14:textId="77777777" w:rsidR="009937DA" w:rsidRPr="0006024C" w:rsidRDefault="009937DA" w:rsidP="00E67819">
            <w:pPr>
              <w:jc w:val="left"/>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tcPr>
          <w:p w14:paraId="7B805E26"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tcPr>
          <w:p w14:paraId="06A8E2BA"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tcPr>
          <w:p w14:paraId="180EA40F"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bookmarkEnd w:id="1"/>
      <w:tr w:rsidR="009937DA" w:rsidRPr="00464E26" w14:paraId="1140F0F2" w14:textId="77777777" w:rsidTr="00D133EC">
        <w:trPr>
          <w:trHeight w:val="2406"/>
        </w:trPr>
        <w:tc>
          <w:tcPr>
            <w:tcW w:w="447" w:type="dxa"/>
            <w:shd w:val="clear" w:color="auto" w:fill="auto"/>
            <w:vAlign w:val="center"/>
            <w:hideMark/>
          </w:tcPr>
          <w:p w14:paraId="360EA46B"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10</w:t>
            </w:r>
          </w:p>
        </w:tc>
        <w:tc>
          <w:tcPr>
            <w:tcW w:w="1249" w:type="dxa"/>
            <w:shd w:val="clear" w:color="auto" w:fill="auto"/>
            <w:vAlign w:val="center"/>
            <w:hideMark/>
          </w:tcPr>
          <w:p w14:paraId="6AC66480"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(Elektrik)</w:t>
            </w:r>
          </w:p>
        </w:tc>
        <w:tc>
          <w:tcPr>
            <w:tcW w:w="851" w:type="dxa"/>
            <w:shd w:val="clear" w:color="auto" w:fill="auto"/>
            <w:vAlign w:val="center"/>
            <w:hideMark/>
          </w:tcPr>
          <w:p w14:paraId="580A7537"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60</w:t>
            </w:r>
          </w:p>
        </w:tc>
        <w:tc>
          <w:tcPr>
            <w:tcW w:w="992" w:type="dxa"/>
            <w:shd w:val="clear" w:color="auto" w:fill="auto"/>
            <w:vAlign w:val="center"/>
            <w:hideMark/>
          </w:tcPr>
          <w:p w14:paraId="243F9C6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37607BC1"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0B786E83"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Elektrik-Elektronik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26345170"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4024F1D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645F32E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33319C2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458496F4" w14:textId="77777777" w:rsidTr="00D133EC">
        <w:trPr>
          <w:trHeight w:val="2399"/>
        </w:trPr>
        <w:tc>
          <w:tcPr>
            <w:tcW w:w="447" w:type="dxa"/>
            <w:shd w:val="clear" w:color="auto" w:fill="auto"/>
            <w:vAlign w:val="center"/>
            <w:hideMark/>
          </w:tcPr>
          <w:p w14:paraId="036826CB"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11</w:t>
            </w:r>
          </w:p>
        </w:tc>
        <w:tc>
          <w:tcPr>
            <w:tcW w:w="1249" w:type="dxa"/>
            <w:shd w:val="clear" w:color="auto" w:fill="auto"/>
            <w:vAlign w:val="center"/>
            <w:hideMark/>
          </w:tcPr>
          <w:p w14:paraId="4DA4FA09"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(Makine)</w:t>
            </w:r>
          </w:p>
        </w:tc>
        <w:tc>
          <w:tcPr>
            <w:tcW w:w="851" w:type="dxa"/>
            <w:shd w:val="clear" w:color="auto" w:fill="auto"/>
            <w:vAlign w:val="center"/>
            <w:hideMark/>
          </w:tcPr>
          <w:p w14:paraId="4D18FF44"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9</w:t>
            </w:r>
          </w:p>
        </w:tc>
        <w:tc>
          <w:tcPr>
            <w:tcW w:w="992" w:type="dxa"/>
            <w:shd w:val="clear" w:color="auto" w:fill="auto"/>
            <w:vAlign w:val="center"/>
            <w:hideMark/>
          </w:tcPr>
          <w:p w14:paraId="53059EEE"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19AEF864"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687BC554"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Makine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6F4E1FC6"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2325DD3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7EA4BBEE"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10CA8CB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7B1C72E5" w14:textId="77777777" w:rsidTr="00D133EC">
        <w:trPr>
          <w:trHeight w:val="2391"/>
        </w:trPr>
        <w:tc>
          <w:tcPr>
            <w:tcW w:w="447" w:type="dxa"/>
            <w:shd w:val="clear" w:color="auto" w:fill="auto"/>
            <w:vAlign w:val="center"/>
            <w:hideMark/>
          </w:tcPr>
          <w:p w14:paraId="0A9FE603"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12</w:t>
            </w:r>
          </w:p>
        </w:tc>
        <w:tc>
          <w:tcPr>
            <w:tcW w:w="1249" w:type="dxa"/>
            <w:shd w:val="clear" w:color="auto" w:fill="auto"/>
            <w:vAlign w:val="center"/>
            <w:hideMark/>
          </w:tcPr>
          <w:p w14:paraId="3347ACA0"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(Sıhhi Tesisat)</w:t>
            </w:r>
          </w:p>
        </w:tc>
        <w:tc>
          <w:tcPr>
            <w:tcW w:w="851" w:type="dxa"/>
            <w:shd w:val="clear" w:color="auto" w:fill="auto"/>
            <w:vAlign w:val="center"/>
            <w:hideMark/>
          </w:tcPr>
          <w:p w14:paraId="5FB63E0E"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58</w:t>
            </w:r>
          </w:p>
        </w:tc>
        <w:tc>
          <w:tcPr>
            <w:tcW w:w="992" w:type="dxa"/>
            <w:shd w:val="clear" w:color="auto" w:fill="auto"/>
            <w:vAlign w:val="center"/>
            <w:hideMark/>
          </w:tcPr>
          <w:p w14:paraId="6D77874F"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1D8ED4F1"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0B8BE31E"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Tesisat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1094A6E8"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31D3BDD1"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2325C2D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7AB133C8"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243A49CD" w14:textId="77777777" w:rsidTr="00D133EC">
        <w:trPr>
          <w:trHeight w:val="2538"/>
        </w:trPr>
        <w:tc>
          <w:tcPr>
            <w:tcW w:w="447" w:type="dxa"/>
            <w:shd w:val="clear" w:color="auto" w:fill="auto"/>
            <w:vAlign w:val="center"/>
            <w:hideMark/>
          </w:tcPr>
          <w:p w14:paraId="0D70A31F"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13</w:t>
            </w:r>
          </w:p>
        </w:tc>
        <w:tc>
          <w:tcPr>
            <w:tcW w:w="1249" w:type="dxa"/>
            <w:shd w:val="clear" w:color="auto" w:fill="auto"/>
            <w:vAlign w:val="center"/>
            <w:hideMark/>
          </w:tcPr>
          <w:p w14:paraId="352E8D57"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(Motor)</w:t>
            </w:r>
          </w:p>
        </w:tc>
        <w:tc>
          <w:tcPr>
            <w:tcW w:w="851" w:type="dxa"/>
            <w:shd w:val="clear" w:color="auto" w:fill="auto"/>
            <w:vAlign w:val="center"/>
            <w:hideMark/>
          </w:tcPr>
          <w:p w14:paraId="55F11B78"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w:t>
            </w:r>
          </w:p>
        </w:tc>
        <w:tc>
          <w:tcPr>
            <w:tcW w:w="992" w:type="dxa"/>
            <w:shd w:val="clear" w:color="auto" w:fill="auto"/>
            <w:vAlign w:val="center"/>
            <w:hideMark/>
          </w:tcPr>
          <w:p w14:paraId="1DB7B4C5"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2B9EABCE"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0131C732"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Motorlu Araçlar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6DB375F8"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18C19CC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56A7B8F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7B7074B5"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31EBA4F9" w14:textId="77777777" w:rsidTr="00D133EC">
        <w:trPr>
          <w:trHeight w:val="833"/>
        </w:trPr>
        <w:tc>
          <w:tcPr>
            <w:tcW w:w="447" w:type="dxa"/>
            <w:shd w:val="clear" w:color="auto" w:fill="auto"/>
            <w:vAlign w:val="center"/>
            <w:hideMark/>
          </w:tcPr>
          <w:p w14:paraId="6B2E15A9"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14</w:t>
            </w:r>
          </w:p>
        </w:tc>
        <w:tc>
          <w:tcPr>
            <w:tcW w:w="1249" w:type="dxa"/>
            <w:shd w:val="clear" w:color="auto" w:fill="auto"/>
            <w:vAlign w:val="center"/>
            <w:hideMark/>
          </w:tcPr>
          <w:p w14:paraId="6201EC9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(Gıda)</w:t>
            </w:r>
          </w:p>
        </w:tc>
        <w:tc>
          <w:tcPr>
            <w:tcW w:w="851" w:type="dxa"/>
            <w:shd w:val="clear" w:color="auto" w:fill="auto"/>
            <w:vAlign w:val="center"/>
            <w:hideMark/>
          </w:tcPr>
          <w:p w14:paraId="7EDDD117"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25</w:t>
            </w:r>
          </w:p>
        </w:tc>
        <w:tc>
          <w:tcPr>
            <w:tcW w:w="992" w:type="dxa"/>
            <w:shd w:val="clear" w:color="auto" w:fill="auto"/>
            <w:vAlign w:val="center"/>
            <w:hideMark/>
          </w:tcPr>
          <w:p w14:paraId="1EAB4BB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2C84050B"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5FC249DD"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Gıda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3B989F71"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69298B10"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79C8DCEB"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29D02A18"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0B1746C6" w14:textId="77777777" w:rsidTr="00D133EC">
        <w:trPr>
          <w:trHeight w:val="2258"/>
        </w:trPr>
        <w:tc>
          <w:tcPr>
            <w:tcW w:w="447" w:type="dxa"/>
            <w:shd w:val="clear" w:color="auto" w:fill="auto"/>
            <w:vAlign w:val="center"/>
            <w:hideMark/>
          </w:tcPr>
          <w:p w14:paraId="3824BE86"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lastRenderedPageBreak/>
              <w:t>15</w:t>
            </w:r>
          </w:p>
        </w:tc>
        <w:tc>
          <w:tcPr>
            <w:tcW w:w="1249" w:type="dxa"/>
            <w:shd w:val="clear" w:color="auto" w:fill="auto"/>
            <w:vAlign w:val="center"/>
            <w:hideMark/>
          </w:tcPr>
          <w:p w14:paraId="74ADDAE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(Metal)</w:t>
            </w:r>
          </w:p>
        </w:tc>
        <w:tc>
          <w:tcPr>
            <w:tcW w:w="851" w:type="dxa"/>
            <w:shd w:val="clear" w:color="auto" w:fill="auto"/>
            <w:vAlign w:val="center"/>
            <w:hideMark/>
          </w:tcPr>
          <w:p w14:paraId="4CB35038"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3</w:t>
            </w:r>
          </w:p>
        </w:tc>
        <w:tc>
          <w:tcPr>
            <w:tcW w:w="992" w:type="dxa"/>
            <w:shd w:val="clear" w:color="auto" w:fill="auto"/>
            <w:vAlign w:val="center"/>
            <w:hideMark/>
          </w:tcPr>
          <w:p w14:paraId="161943B2"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6246C4DA"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4FFABA15"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Metal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60C19E21"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7EDC4468"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6339439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26E3C55D"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01CF5F67" w14:textId="77777777" w:rsidTr="00D133EC">
        <w:trPr>
          <w:trHeight w:val="2404"/>
        </w:trPr>
        <w:tc>
          <w:tcPr>
            <w:tcW w:w="447" w:type="dxa"/>
            <w:shd w:val="clear" w:color="auto" w:fill="auto"/>
            <w:vAlign w:val="center"/>
            <w:hideMark/>
          </w:tcPr>
          <w:p w14:paraId="1702C012"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16</w:t>
            </w:r>
          </w:p>
        </w:tc>
        <w:tc>
          <w:tcPr>
            <w:tcW w:w="1249" w:type="dxa"/>
            <w:shd w:val="clear" w:color="auto" w:fill="auto"/>
            <w:vAlign w:val="center"/>
          </w:tcPr>
          <w:p w14:paraId="5F8F3779"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w:t>
            </w:r>
            <w:r>
              <w:rPr>
                <w:rFonts w:eastAsia="Times New Roman" w:cstheme="minorHAnsi"/>
                <w:color w:val="000000"/>
                <w:sz w:val="16"/>
                <w:szCs w:val="16"/>
                <w:lang w:eastAsia="tr-TR"/>
              </w:rPr>
              <w:t>Et İşleme</w:t>
            </w:r>
            <w:r w:rsidRPr="00464E26">
              <w:rPr>
                <w:rFonts w:eastAsia="Times New Roman" w:cstheme="minorHAnsi"/>
                <w:color w:val="000000"/>
                <w:sz w:val="16"/>
                <w:szCs w:val="16"/>
                <w:lang w:eastAsia="tr-TR"/>
              </w:rPr>
              <w:t>)</w:t>
            </w:r>
          </w:p>
        </w:tc>
        <w:tc>
          <w:tcPr>
            <w:tcW w:w="851" w:type="dxa"/>
            <w:shd w:val="clear" w:color="auto" w:fill="auto"/>
            <w:vAlign w:val="center"/>
          </w:tcPr>
          <w:p w14:paraId="144FFAFF" w14:textId="77777777" w:rsidR="009937DA" w:rsidRPr="0006024C" w:rsidRDefault="009937DA" w:rsidP="00E67819">
            <w:pPr>
              <w:jc w:val="center"/>
              <w:rPr>
                <w:rFonts w:eastAsia="Times New Roman" w:cstheme="minorHAnsi"/>
                <w:color w:val="000000"/>
                <w:sz w:val="16"/>
                <w:szCs w:val="16"/>
                <w:highlight w:val="yellow"/>
                <w:lang w:eastAsia="tr-TR"/>
              </w:rPr>
            </w:pPr>
            <w:r>
              <w:rPr>
                <w:rFonts w:eastAsia="Times New Roman" w:cstheme="minorHAnsi"/>
                <w:color w:val="000000"/>
                <w:sz w:val="16"/>
                <w:szCs w:val="16"/>
                <w:lang w:eastAsia="tr-TR"/>
              </w:rPr>
              <w:t>1</w:t>
            </w:r>
          </w:p>
        </w:tc>
        <w:tc>
          <w:tcPr>
            <w:tcW w:w="992" w:type="dxa"/>
            <w:shd w:val="clear" w:color="auto" w:fill="auto"/>
            <w:vAlign w:val="center"/>
          </w:tcPr>
          <w:p w14:paraId="5B5CBA8A"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tcPr>
          <w:p w14:paraId="0F6D18ED"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6761F8F0" w14:textId="77777777" w:rsidR="009937DA" w:rsidRPr="0006024C" w:rsidRDefault="009937DA" w:rsidP="00E67819">
            <w:pPr>
              <w:jc w:val="center"/>
              <w:rPr>
                <w:rFonts w:eastAsia="Times New Roman" w:cstheme="minorHAnsi"/>
                <w:color w:val="000000"/>
                <w:sz w:val="16"/>
                <w:szCs w:val="16"/>
                <w:highlight w:val="yellow"/>
                <w:lang w:eastAsia="tr-TR"/>
              </w:rPr>
            </w:pPr>
            <w:r>
              <w:rPr>
                <w:rFonts w:eastAsia="Times New Roman" w:cstheme="minorHAnsi"/>
                <w:color w:val="000000"/>
                <w:sz w:val="16"/>
                <w:szCs w:val="16"/>
                <w:lang w:eastAsia="tr-TR"/>
              </w:rPr>
              <w:t>(Örn:</w:t>
            </w:r>
            <w:r w:rsidRPr="00464E26">
              <w:rPr>
                <w:rFonts w:eastAsia="Times New Roman" w:cstheme="minorHAnsi"/>
                <w:color w:val="000000"/>
                <w:sz w:val="16"/>
                <w:szCs w:val="16"/>
                <w:lang w:eastAsia="tr-TR"/>
              </w:rPr>
              <w:t xml:space="preserve"> Gıda Teknolojisi Alanı</w:t>
            </w:r>
            <w:r>
              <w:rPr>
                <w:rFonts w:eastAsia="Times New Roman" w:cstheme="minorHAnsi"/>
                <w:color w:val="000000"/>
                <w:sz w:val="16"/>
                <w:szCs w:val="16"/>
                <w:lang w:eastAsia="tr-TR"/>
              </w:rPr>
              <w:t>)</w:t>
            </w:r>
          </w:p>
        </w:tc>
        <w:tc>
          <w:tcPr>
            <w:tcW w:w="3685" w:type="dxa"/>
            <w:shd w:val="clear" w:color="auto" w:fill="auto"/>
            <w:vAlign w:val="center"/>
          </w:tcPr>
          <w:p w14:paraId="3497FBE9" w14:textId="77777777" w:rsidR="009937DA" w:rsidRPr="0006024C" w:rsidRDefault="009937DA" w:rsidP="00E67819">
            <w:pPr>
              <w:jc w:val="left"/>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tcPr>
          <w:p w14:paraId="45A7E2A0"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tcPr>
          <w:p w14:paraId="54ADEAD1" w14:textId="77777777" w:rsidR="009937DA" w:rsidRPr="0006024C" w:rsidRDefault="009937DA" w:rsidP="00E67819">
            <w:pPr>
              <w:jc w:val="center"/>
              <w:rPr>
                <w:rFonts w:eastAsia="Times New Roman" w:cstheme="minorHAnsi"/>
                <w:color w:val="000000"/>
                <w:sz w:val="16"/>
                <w:szCs w:val="16"/>
                <w:highlight w:val="yellow"/>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tcPr>
          <w:p w14:paraId="2F1633D6"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40955FE5" w14:textId="77777777" w:rsidTr="00D133EC">
        <w:trPr>
          <w:trHeight w:val="2396"/>
        </w:trPr>
        <w:tc>
          <w:tcPr>
            <w:tcW w:w="447" w:type="dxa"/>
            <w:shd w:val="clear" w:color="auto" w:fill="auto"/>
            <w:vAlign w:val="center"/>
            <w:hideMark/>
          </w:tcPr>
          <w:p w14:paraId="0B8BB0E9"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17</w:t>
            </w:r>
          </w:p>
        </w:tc>
        <w:tc>
          <w:tcPr>
            <w:tcW w:w="1249" w:type="dxa"/>
            <w:shd w:val="clear" w:color="auto" w:fill="auto"/>
            <w:vAlign w:val="center"/>
            <w:hideMark/>
          </w:tcPr>
          <w:p w14:paraId="090EA0D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(Tekstil)</w:t>
            </w:r>
          </w:p>
        </w:tc>
        <w:tc>
          <w:tcPr>
            <w:tcW w:w="851" w:type="dxa"/>
            <w:shd w:val="clear" w:color="auto" w:fill="auto"/>
            <w:vAlign w:val="center"/>
            <w:hideMark/>
          </w:tcPr>
          <w:p w14:paraId="113DC399"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2</w:t>
            </w:r>
          </w:p>
        </w:tc>
        <w:tc>
          <w:tcPr>
            <w:tcW w:w="992" w:type="dxa"/>
            <w:shd w:val="clear" w:color="auto" w:fill="auto"/>
            <w:vAlign w:val="center"/>
            <w:hideMark/>
          </w:tcPr>
          <w:p w14:paraId="09858B32"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6339BC1A"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38F22177"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Tekstil Teknolojisi Alanı</w:t>
            </w:r>
            <w:r>
              <w:rPr>
                <w:rFonts w:eastAsia="Times New Roman" w:cstheme="minorHAnsi"/>
                <w:color w:val="000000"/>
                <w:sz w:val="16"/>
                <w:szCs w:val="16"/>
                <w:lang w:eastAsia="tr-TR"/>
              </w:rPr>
              <w:t>)</w:t>
            </w:r>
          </w:p>
        </w:tc>
        <w:tc>
          <w:tcPr>
            <w:tcW w:w="3685" w:type="dxa"/>
            <w:shd w:val="clear" w:color="auto" w:fill="auto"/>
            <w:vAlign w:val="center"/>
            <w:hideMark/>
          </w:tcPr>
          <w:p w14:paraId="3BFA9AE9"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1815BDD4"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1520380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1012E985"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35F998FA" w14:textId="77777777" w:rsidTr="00D133EC">
        <w:trPr>
          <w:trHeight w:val="2403"/>
        </w:trPr>
        <w:tc>
          <w:tcPr>
            <w:tcW w:w="447" w:type="dxa"/>
            <w:shd w:val="clear" w:color="auto" w:fill="auto"/>
            <w:vAlign w:val="center"/>
            <w:hideMark/>
          </w:tcPr>
          <w:p w14:paraId="3D8CA018"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18</w:t>
            </w:r>
          </w:p>
        </w:tc>
        <w:tc>
          <w:tcPr>
            <w:tcW w:w="1249" w:type="dxa"/>
            <w:shd w:val="clear" w:color="auto" w:fill="auto"/>
            <w:vAlign w:val="center"/>
            <w:hideMark/>
          </w:tcPr>
          <w:p w14:paraId="56E692A2"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(Ziraat)</w:t>
            </w:r>
          </w:p>
        </w:tc>
        <w:tc>
          <w:tcPr>
            <w:tcW w:w="851" w:type="dxa"/>
            <w:shd w:val="clear" w:color="auto" w:fill="auto"/>
            <w:vAlign w:val="center"/>
            <w:hideMark/>
          </w:tcPr>
          <w:p w14:paraId="6694297D"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7</w:t>
            </w:r>
          </w:p>
        </w:tc>
        <w:tc>
          <w:tcPr>
            <w:tcW w:w="992" w:type="dxa"/>
            <w:shd w:val="clear" w:color="auto" w:fill="auto"/>
            <w:vAlign w:val="center"/>
            <w:hideMark/>
          </w:tcPr>
          <w:p w14:paraId="5D089C0A"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hideMark/>
          </w:tcPr>
          <w:p w14:paraId="2E572099"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5F8A55D0"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Tarım Teknolojileri Alanı</w:t>
            </w:r>
            <w:r>
              <w:rPr>
                <w:rFonts w:eastAsia="Times New Roman" w:cstheme="minorHAnsi"/>
                <w:color w:val="000000"/>
                <w:sz w:val="16"/>
                <w:szCs w:val="16"/>
                <w:lang w:eastAsia="tr-TR"/>
              </w:rPr>
              <w:t>)</w:t>
            </w:r>
          </w:p>
        </w:tc>
        <w:tc>
          <w:tcPr>
            <w:tcW w:w="3685" w:type="dxa"/>
            <w:shd w:val="clear" w:color="auto" w:fill="auto"/>
            <w:vAlign w:val="center"/>
            <w:hideMark/>
          </w:tcPr>
          <w:p w14:paraId="590AEA4C"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hideMark/>
          </w:tcPr>
          <w:p w14:paraId="12CB485E"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hideMark/>
          </w:tcPr>
          <w:p w14:paraId="1BA40110"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hideMark/>
          </w:tcPr>
          <w:p w14:paraId="7DC97E27"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r w:rsidR="009937DA" w:rsidRPr="00464E26" w14:paraId="380A6FB7" w14:textId="77777777" w:rsidTr="00D133EC">
        <w:trPr>
          <w:trHeight w:val="2394"/>
        </w:trPr>
        <w:tc>
          <w:tcPr>
            <w:tcW w:w="447" w:type="dxa"/>
            <w:shd w:val="clear" w:color="auto" w:fill="auto"/>
            <w:vAlign w:val="center"/>
          </w:tcPr>
          <w:p w14:paraId="436E7D92"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19</w:t>
            </w:r>
          </w:p>
        </w:tc>
        <w:tc>
          <w:tcPr>
            <w:tcW w:w="1249" w:type="dxa"/>
            <w:shd w:val="clear" w:color="auto" w:fill="auto"/>
            <w:vAlign w:val="center"/>
          </w:tcPr>
          <w:p w14:paraId="00D42036"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Teknisyen </w:t>
            </w:r>
            <w:r w:rsidRPr="00464E26">
              <w:rPr>
                <w:rFonts w:eastAsia="Times New Roman" w:cstheme="minorHAnsi"/>
                <w:color w:val="000000"/>
                <w:sz w:val="16"/>
                <w:szCs w:val="16"/>
                <w:lang w:eastAsia="tr-TR"/>
              </w:rPr>
              <w:br/>
              <w:t>(</w:t>
            </w:r>
            <w:r>
              <w:rPr>
                <w:rFonts w:eastAsia="Times New Roman" w:cstheme="minorHAnsi"/>
                <w:color w:val="000000"/>
                <w:sz w:val="16"/>
                <w:szCs w:val="16"/>
                <w:lang w:eastAsia="tr-TR"/>
              </w:rPr>
              <w:t>Süt İşleme</w:t>
            </w:r>
            <w:r w:rsidRPr="00464E26">
              <w:rPr>
                <w:rFonts w:eastAsia="Times New Roman" w:cstheme="minorHAnsi"/>
                <w:color w:val="000000"/>
                <w:sz w:val="16"/>
                <w:szCs w:val="16"/>
                <w:lang w:eastAsia="tr-TR"/>
              </w:rPr>
              <w:t>)</w:t>
            </w:r>
          </w:p>
        </w:tc>
        <w:tc>
          <w:tcPr>
            <w:tcW w:w="851" w:type="dxa"/>
            <w:shd w:val="clear" w:color="auto" w:fill="auto"/>
            <w:vAlign w:val="center"/>
          </w:tcPr>
          <w:p w14:paraId="64E466BF" w14:textId="77777777" w:rsidR="009937DA" w:rsidRPr="00464E26"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3</w:t>
            </w:r>
          </w:p>
        </w:tc>
        <w:tc>
          <w:tcPr>
            <w:tcW w:w="992" w:type="dxa"/>
            <w:shd w:val="clear" w:color="auto" w:fill="auto"/>
            <w:vAlign w:val="center"/>
          </w:tcPr>
          <w:p w14:paraId="294690E5"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Ortaöğretim (KPSSP94)</w:t>
            </w:r>
          </w:p>
        </w:tc>
        <w:tc>
          <w:tcPr>
            <w:tcW w:w="1418" w:type="dxa"/>
            <w:shd w:val="clear" w:color="auto" w:fill="auto"/>
            <w:vAlign w:val="center"/>
          </w:tcPr>
          <w:p w14:paraId="13316887"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Meslek Liseleri ve dengi okulların ilgili alanlarından mezun olmak</w:t>
            </w:r>
          </w:p>
          <w:p w14:paraId="6983B385" w14:textId="77777777" w:rsidR="009937DA" w:rsidRDefault="009937DA" w:rsidP="00E67819">
            <w:pPr>
              <w:jc w:val="center"/>
              <w:rPr>
                <w:rFonts w:eastAsia="Times New Roman" w:cstheme="minorHAnsi"/>
                <w:color w:val="000000"/>
                <w:sz w:val="16"/>
                <w:szCs w:val="16"/>
                <w:lang w:eastAsia="tr-TR"/>
              </w:rPr>
            </w:pPr>
            <w:r>
              <w:rPr>
                <w:rFonts w:eastAsia="Times New Roman" w:cstheme="minorHAnsi"/>
                <w:color w:val="000000"/>
                <w:sz w:val="16"/>
                <w:szCs w:val="16"/>
                <w:lang w:eastAsia="tr-TR"/>
              </w:rPr>
              <w:t xml:space="preserve">(Örn: </w:t>
            </w:r>
            <w:r w:rsidRPr="00464E26">
              <w:rPr>
                <w:rFonts w:eastAsia="Times New Roman" w:cstheme="minorHAnsi"/>
                <w:color w:val="000000"/>
                <w:sz w:val="16"/>
                <w:szCs w:val="16"/>
                <w:lang w:eastAsia="tr-TR"/>
              </w:rPr>
              <w:t>Tarım Teknolojileri Alanı</w:t>
            </w:r>
            <w:r>
              <w:rPr>
                <w:rFonts w:eastAsia="Times New Roman" w:cstheme="minorHAnsi"/>
                <w:color w:val="000000"/>
                <w:sz w:val="16"/>
                <w:szCs w:val="16"/>
                <w:lang w:eastAsia="tr-TR"/>
              </w:rPr>
              <w:t>)</w:t>
            </w:r>
          </w:p>
        </w:tc>
        <w:tc>
          <w:tcPr>
            <w:tcW w:w="3685" w:type="dxa"/>
            <w:shd w:val="clear" w:color="auto" w:fill="auto"/>
            <w:vAlign w:val="center"/>
          </w:tcPr>
          <w:p w14:paraId="7C8AE328" w14:textId="77777777" w:rsidR="009937DA" w:rsidRPr="00464E26" w:rsidRDefault="009937DA" w:rsidP="00E67819">
            <w:pPr>
              <w:jc w:val="left"/>
              <w:rPr>
                <w:rFonts w:eastAsia="Times New Roman" w:cstheme="minorHAnsi"/>
                <w:color w:val="000000"/>
                <w:sz w:val="16"/>
                <w:szCs w:val="16"/>
                <w:lang w:eastAsia="tr-TR"/>
              </w:rPr>
            </w:pPr>
            <w:r w:rsidRPr="00464E26">
              <w:rPr>
                <w:rFonts w:eastAsia="Times New Roman" w:cstheme="minorHAnsi"/>
                <w:color w:val="000000"/>
                <w:sz w:val="16"/>
                <w:szCs w:val="16"/>
                <w:lang w:eastAsia="tr-TR"/>
              </w:rPr>
              <w:t>1) İlgili puan türünden (KPSS) en az 70 puan almak.</w:t>
            </w:r>
          </w:p>
        </w:tc>
        <w:tc>
          <w:tcPr>
            <w:tcW w:w="851" w:type="dxa"/>
            <w:shd w:val="clear" w:color="auto" w:fill="auto"/>
            <w:vAlign w:val="center"/>
          </w:tcPr>
          <w:p w14:paraId="773980AC"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Sözleşmeli</w:t>
            </w:r>
          </w:p>
        </w:tc>
        <w:tc>
          <w:tcPr>
            <w:tcW w:w="708" w:type="dxa"/>
            <w:shd w:val="clear" w:color="auto" w:fill="auto"/>
            <w:vAlign w:val="center"/>
          </w:tcPr>
          <w:p w14:paraId="740A2C29"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 xml:space="preserve">Ek1 </w:t>
            </w:r>
            <w:r w:rsidRPr="00464E26">
              <w:rPr>
                <w:rFonts w:eastAsia="Times New Roman" w:cstheme="minorHAnsi"/>
                <w:color w:val="000000"/>
                <w:sz w:val="16"/>
                <w:szCs w:val="16"/>
                <w:lang w:eastAsia="tr-TR"/>
              </w:rPr>
              <w:br/>
            </w:r>
          </w:p>
        </w:tc>
        <w:tc>
          <w:tcPr>
            <w:tcW w:w="1134" w:type="dxa"/>
            <w:shd w:val="clear" w:color="auto" w:fill="auto"/>
            <w:vAlign w:val="center"/>
          </w:tcPr>
          <w:p w14:paraId="454D0D77" w14:textId="77777777" w:rsidR="009937DA" w:rsidRPr="00464E26" w:rsidRDefault="009937DA" w:rsidP="00E67819">
            <w:pPr>
              <w:jc w:val="center"/>
              <w:rPr>
                <w:rFonts w:eastAsia="Times New Roman" w:cstheme="minorHAnsi"/>
                <w:color w:val="000000"/>
                <w:sz w:val="16"/>
                <w:szCs w:val="16"/>
                <w:lang w:eastAsia="tr-TR"/>
              </w:rPr>
            </w:pPr>
            <w:r w:rsidRPr="00464E26">
              <w:rPr>
                <w:rFonts w:eastAsia="Times New Roman" w:cstheme="minorHAnsi"/>
                <w:color w:val="000000"/>
                <w:sz w:val="16"/>
                <w:szCs w:val="16"/>
                <w:lang w:eastAsia="tr-TR"/>
              </w:rPr>
              <w:t>Komisyon Başkanlığı tarafından belirlenerek başvuru yapılan sınav merkezinin (adalet komisyonu) resmi internet sitesinde ilan edilecektir.</w:t>
            </w:r>
          </w:p>
        </w:tc>
      </w:tr>
    </w:tbl>
    <w:p w14:paraId="036C7F06" w14:textId="37677590" w:rsidR="009937DA" w:rsidRDefault="009937DA" w:rsidP="009937DA">
      <w:pPr>
        <w:shd w:val="clear" w:color="auto" w:fill="FFFFFF"/>
        <w:suppressAutoHyphens/>
        <w:spacing w:line="0" w:lineRule="atLeast"/>
        <w:rPr>
          <w:rFonts w:eastAsia="Times New Roman" w:cstheme="minorHAnsi"/>
          <w:b/>
          <w:color w:val="212529"/>
          <w:sz w:val="24"/>
          <w:szCs w:val="24"/>
          <w:lang w:eastAsia="tr-TR"/>
        </w:rPr>
      </w:pPr>
    </w:p>
    <w:p w14:paraId="534DBB1C" w14:textId="67CAA320" w:rsidR="007F7CD7" w:rsidRPr="004E68B4" w:rsidRDefault="006824B9"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t>B. Başvuru Esnasında Sisteme Yüklenmesi Gereken Belgeler:</w:t>
      </w:r>
    </w:p>
    <w:p w14:paraId="61D12D32" w14:textId="77777777" w:rsidR="00683FC8" w:rsidRPr="004E68B4" w:rsidRDefault="00683FC8" w:rsidP="00E82072">
      <w:pPr>
        <w:suppressAutoHyphens/>
        <w:spacing w:line="0" w:lineRule="atLeast"/>
        <w:rPr>
          <w:rFonts w:ascii="Times New Roman" w:eastAsia="Times New Roman" w:hAnsi="Times New Roman" w:cs="Times New Roman"/>
          <w:color w:val="212529"/>
          <w:sz w:val="24"/>
          <w:szCs w:val="24"/>
          <w:lang w:eastAsia="tr-TR"/>
        </w:rPr>
      </w:pPr>
    </w:p>
    <w:p w14:paraId="6810148F" w14:textId="3AE42243" w:rsidR="007F7CD7" w:rsidRPr="004E68B4" w:rsidRDefault="00683FC8"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a</w:t>
      </w:r>
      <w:r w:rsidR="006824B9" w:rsidRPr="004E68B4">
        <w:rPr>
          <w:rFonts w:ascii="Times New Roman" w:eastAsia="Times New Roman" w:hAnsi="Times New Roman" w:cs="Times New Roman"/>
          <w:b/>
          <w:bCs/>
          <w:color w:val="212529"/>
          <w:sz w:val="24"/>
          <w:szCs w:val="24"/>
          <w:shd w:val="clear" w:color="auto" w:fill="FFFFFF"/>
          <w:lang w:eastAsia="tr-TR"/>
        </w:rPr>
        <w:t>) Ortak Belgeler</w:t>
      </w:r>
    </w:p>
    <w:p w14:paraId="4BF1A7A9" w14:textId="1814CC2A" w:rsidR="00E82072"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Mezuniyeti gösterir öğrenim belgesi (</w:t>
      </w:r>
      <w:r w:rsidR="00B649E1" w:rsidRPr="004E68B4">
        <w:rPr>
          <w:rFonts w:ascii="Times New Roman" w:eastAsia="Times New Roman" w:hAnsi="Times New Roman" w:cs="Times New Roman"/>
          <w:color w:val="212529"/>
          <w:sz w:val="24"/>
          <w:szCs w:val="24"/>
          <w:shd w:val="clear" w:color="auto" w:fill="FFFFFF"/>
          <w:lang w:eastAsia="tr-TR"/>
        </w:rPr>
        <w:t>Öğrenim bilgileri, ilgili kurumlar ve e-Devlet uygulaması aracılığıyla güncel olarak temin edilecektir. Mezuniyet bilgilerine sistem üzerinden erişilemeyen ya da hatalı görünen adayların, ilgili belgeyi sisteme kendilerinin yüklemeleri gerekmektedir. Sistem üzerinde mezuniyet bilgileri yer alan adayların ayrıca diploma yüklemesine gerek yoktur.)</w:t>
      </w:r>
    </w:p>
    <w:p w14:paraId="16D28FBF" w14:textId="26E15659" w:rsidR="008960AF" w:rsidRPr="004E68B4" w:rsidRDefault="008960AF"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p>
    <w:p w14:paraId="422A2981" w14:textId="12222DC2" w:rsidR="008960AF" w:rsidRPr="004E68B4" w:rsidRDefault="00416CF7" w:rsidP="00D13512">
      <w:pPr>
        <w:pStyle w:val="ListeParagraf"/>
        <w:numPr>
          <w:ilvl w:val="0"/>
          <w:numId w:val="15"/>
        </w:numPr>
        <w:suppressAutoHyphens/>
        <w:spacing w:line="0" w:lineRule="atLeast"/>
        <w:rPr>
          <w:rFonts w:ascii="Times New Roman" w:eastAsia="Times New Roman" w:hAnsi="Times New Roman" w:cs="Times New Roman"/>
          <w:b/>
          <w:bCs/>
          <w:sz w:val="24"/>
          <w:szCs w:val="24"/>
          <w:lang w:eastAsia="tr-TR"/>
        </w:rPr>
      </w:pPr>
      <w:r w:rsidRPr="004E68B4">
        <w:rPr>
          <w:rFonts w:ascii="Times New Roman" w:eastAsia="Times New Roman" w:hAnsi="Times New Roman" w:cs="Times New Roman"/>
          <w:b/>
          <w:bCs/>
          <w:sz w:val="24"/>
          <w:szCs w:val="24"/>
          <w:lang w:eastAsia="tr-TR"/>
        </w:rPr>
        <w:t xml:space="preserve">1) </w:t>
      </w:r>
      <w:r w:rsidR="002B0CC3" w:rsidRPr="004E68B4">
        <w:rPr>
          <w:rFonts w:ascii="Times New Roman" w:eastAsia="Times New Roman" w:hAnsi="Times New Roman" w:cs="Times New Roman"/>
          <w:b/>
          <w:bCs/>
          <w:sz w:val="24"/>
          <w:szCs w:val="24"/>
          <w:lang w:eastAsia="tr-TR"/>
        </w:rPr>
        <w:t>Sözleşmeli b</w:t>
      </w:r>
      <w:r w:rsidR="008960AF" w:rsidRPr="004E68B4">
        <w:rPr>
          <w:rFonts w:ascii="Times New Roman" w:eastAsia="Times New Roman" w:hAnsi="Times New Roman" w:cs="Times New Roman"/>
          <w:b/>
          <w:bCs/>
          <w:sz w:val="24"/>
          <w:szCs w:val="24"/>
          <w:lang w:eastAsia="tr-TR"/>
        </w:rPr>
        <w:t>üro personeli (ceza infaz kurumu kâtibi) için:</w:t>
      </w:r>
    </w:p>
    <w:p w14:paraId="10B9E5F3" w14:textId="141F2F63" w:rsidR="00681225" w:rsidRPr="004E68B4" w:rsidRDefault="008960AF"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Uygulamalı sınavda kullanılmak istenilen F veya Q klavye türüne ilişkin tercih beyanı</w:t>
      </w:r>
      <w:r w:rsidR="008D2A59" w:rsidRPr="004E68B4">
        <w:rPr>
          <w:rFonts w:ascii="Times New Roman" w:eastAsia="Times New Roman" w:hAnsi="Times New Roman" w:cs="Times New Roman"/>
          <w:color w:val="212529"/>
          <w:sz w:val="24"/>
          <w:szCs w:val="24"/>
          <w:shd w:val="clear" w:color="auto" w:fill="FFFFFF"/>
          <w:lang w:eastAsia="tr-TR"/>
        </w:rPr>
        <w:t>.</w:t>
      </w:r>
      <w:r w:rsidR="00312FD4">
        <w:rPr>
          <w:rFonts w:ascii="Times New Roman" w:eastAsia="Times New Roman" w:hAnsi="Times New Roman" w:cs="Times New Roman"/>
          <w:color w:val="212529"/>
          <w:sz w:val="24"/>
          <w:szCs w:val="24"/>
          <w:shd w:val="clear" w:color="auto" w:fill="FFFFFF"/>
          <w:lang w:eastAsia="tr-TR"/>
        </w:rPr>
        <w:t xml:space="preserve"> (Ek-2)</w:t>
      </w:r>
      <w:r w:rsidRPr="004E68B4">
        <w:rPr>
          <w:rFonts w:ascii="Times New Roman" w:eastAsia="Times New Roman" w:hAnsi="Times New Roman" w:cs="Times New Roman"/>
          <w:color w:val="212529"/>
          <w:sz w:val="24"/>
          <w:szCs w:val="24"/>
          <w:shd w:val="clear" w:color="auto" w:fill="FFFFFF"/>
          <w:lang w:eastAsia="tr-TR"/>
        </w:rPr>
        <w:br/>
      </w:r>
    </w:p>
    <w:p w14:paraId="4A1713E5" w14:textId="54E8073A" w:rsidR="007F7CD7" w:rsidRPr="004E68B4" w:rsidRDefault="00683FC8" w:rsidP="00416CF7">
      <w:pPr>
        <w:pStyle w:val="ListeParagraf"/>
        <w:numPr>
          <w:ilvl w:val="0"/>
          <w:numId w:val="15"/>
        </w:num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lastRenderedPageBreak/>
        <w:t>2</w:t>
      </w:r>
      <w:r w:rsidR="006824B9" w:rsidRPr="004E68B4">
        <w:rPr>
          <w:rFonts w:ascii="Times New Roman" w:eastAsia="Times New Roman" w:hAnsi="Times New Roman" w:cs="Times New Roman"/>
          <w:b/>
          <w:bCs/>
          <w:color w:val="212529"/>
          <w:sz w:val="24"/>
          <w:szCs w:val="24"/>
          <w:shd w:val="clear" w:color="auto" w:fill="FFFFFF"/>
          <w:lang w:eastAsia="tr-TR"/>
        </w:rPr>
        <w:t>)</w:t>
      </w:r>
      <w:r w:rsidR="0032651A" w:rsidRPr="004E68B4">
        <w:rPr>
          <w:rFonts w:ascii="Times New Roman" w:eastAsia="Times New Roman" w:hAnsi="Times New Roman" w:cs="Times New Roman"/>
          <w:b/>
          <w:bCs/>
          <w:color w:val="212529"/>
          <w:sz w:val="24"/>
          <w:szCs w:val="24"/>
          <w:shd w:val="clear" w:color="auto" w:fill="FFFFFF"/>
          <w:lang w:eastAsia="tr-TR"/>
        </w:rPr>
        <w:t xml:space="preserve"> Sözleşmeli destek personeli (Ş</w:t>
      </w:r>
      <w:r w:rsidR="006824B9" w:rsidRPr="004E68B4">
        <w:rPr>
          <w:rFonts w:ascii="Times New Roman" w:eastAsia="Times New Roman" w:hAnsi="Times New Roman" w:cs="Times New Roman"/>
          <w:b/>
          <w:bCs/>
          <w:color w:val="212529"/>
          <w:sz w:val="24"/>
          <w:szCs w:val="24"/>
          <w:shd w:val="clear" w:color="auto" w:fill="FFFFFF"/>
          <w:lang w:eastAsia="tr-TR"/>
        </w:rPr>
        <w:t>oför):</w:t>
      </w:r>
    </w:p>
    <w:p w14:paraId="21ECD8C2" w14:textId="60D1EF6E" w:rsidR="009D6A8E" w:rsidRPr="004E68B4" w:rsidRDefault="006824B9"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 xml:space="preserve">Sürücü belgesi (E sınıfı veya 1 Ocak 2016 tarihi itibari ile yeni tip </w:t>
      </w:r>
      <w:r w:rsidR="005858FC" w:rsidRPr="004E68B4">
        <w:rPr>
          <w:rFonts w:ascii="Times New Roman" w:hAnsi="Times New Roman" w:cs="Times New Roman"/>
          <w:color w:val="000000" w:themeColor="text1"/>
          <w:sz w:val="24"/>
          <w:szCs w:val="24"/>
        </w:rPr>
        <w:t>D</w:t>
      </w:r>
      <w:r w:rsidR="00C00E77" w:rsidRPr="004E68B4">
        <w:rPr>
          <w:rFonts w:ascii="Times New Roman" w:hAnsi="Times New Roman" w:cs="Times New Roman"/>
          <w:color w:val="000000" w:themeColor="text1"/>
          <w:sz w:val="24"/>
          <w:szCs w:val="24"/>
        </w:rPr>
        <w:t>1</w:t>
      </w:r>
      <w:r w:rsidR="005858FC" w:rsidRPr="004E68B4">
        <w:rPr>
          <w:rFonts w:ascii="Times New Roman" w:hAnsi="Times New Roman" w:cs="Times New Roman"/>
          <w:color w:val="000000" w:themeColor="text1"/>
          <w:sz w:val="24"/>
          <w:szCs w:val="24"/>
        </w:rPr>
        <w:t xml:space="preserve"> </w:t>
      </w:r>
      <w:r w:rsidRPr="004E68B4">
        <w:rPr>
          <w:rFonts w:ascii="Times New Roman" w:eastAsia="Times New Roman" w:hAnsi="Times New Roman" w:cs="Times New Roman"/>
          <w:color w:val="000000" w:themeColor="text1"/>
          <w:sz w:val="24"/>
          <w:szCs w:val="24"/>
          <w:shd w:val="clear" w:color="auto" w:fill="FFFFFF"/>
          <w:lang w:eastAsia="tr-TR"/>
        </w:rPr>
        <w:t xml:space="preserve">sınıfı </w:t>
      </w:r>
      <w:r w:rsidRPr="004E68B4">
        <w:rPr>
          <w:rFonts w:ascii="Times New Roman" w:eastAsia="Times New Roman" w:hAnsi="Times New Roman" w:cs="Times New Roman"/>
          <w:color w:val="212529"/>
          <w:sz w:val="24"/>
          <w:szCs w:val="24"/>
          <w:shd w:val="clear" w:color="auto" w:fill="FFFFFF"/>
          <w:lang w:eastAsia="tr-TR"/>
        </w:rPr>
        <w:t>sürücü belgesi).</w:t>
      </w:r>
      <w:r w:rsidRPr="004E68B4">
        <w:rPr>
          <w:rFonts w:ascii="Times New Roman" w:eastAsia="Times New Roman" w:hAnsi="Times New Roman" w:cs="Times New Roman"/>
          <w:color w:val="212529"/>
          <w:sz w:val="24"/>
          <w:szCs w:val="24"/>
          <w:lang w:eastAsia="tr-TR"/>
        </w:rPr>
        <w:br/>
      </w:r>
    </w:p>
    <w:p w14:paraId="72630E95" w14:textId="646A2AAA" w:rsidR="007F7CD7" w:rsidRPr="004E68B4" w:rsidRDefault="00683FC8" w:rsidP="00416CF7">
      <w:pPr>
        <w:pStyle w:val="ListeParagraf"/>
        <w:numPr>
          <w:ilvl w:val="0"/>
          <w:numId w:val="15"/>
        </w:num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3</w:t>
      </w:r>
      <w:r w:rsidR="0032651A" w:rsidRPr="004E68B4">
        <w:rPr>
          <w:rFonts w:ascii="Times New Roman" w:eastAsia="Times New Roman" w:hAnsi="Times New Roman" w:cs="Times New Roman"/>
          <w:b/>
          <w:bCs/>
          <w:color w:val="212529"/>
          <w:sz w:val="24"/>
          <w:szCs w:val="24"/>
          <w:shd w:val="clear" w:color="auto" w:fill="FFFFFF"/>
          <w:lang w:eastAsia="tr-TR"/>
        </w:rPr>
        <w:t>) Sözleşmeli destek personeli (A</w:t>
      </w:r>
      <w:r w:rsidR="006824B9" w:rsidRPr="004E68B4">
        <w:rPr>
          <w:rFonts w:ascii="Times New Roman" w:eastAsia="Times New Roman" w:hAnsi="Times New Roman" w:cs="Times New Roman"/>
          <w:b/>
          <w:bCs/>
          <w:color w:val="212529"/>
          <w:sz w:val="24"/>
          <w:szCs w:val="24"/>
          <w:shd w:val="clear" w:color="auto" w:fill="FFFFFF"/>
          <w:lang w:eastAsia="tr-TR"/>
        </w:rPr>
        <w:t>şçı):</w:t>
      </w:r>
    </w:p>
    <w:p w14:paraId="5D335487" w14:textId="4D9010B7"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shd w:val="clear" w:color="auto" w:fill="FFFFFF"/>
          <w:lang w:eastAsia="tr-TR"/>
        </w:rPr>
        <w:t xml:space="preserve">-Halk eğitim müdürlükleri ile diğer resmî kurum veya kuruluşlarca düzenlenen kurslardan verilen </w:t>
      </w:r>
      <w:r w:rsidR="005156F9" w:rsidRPr="004E68B4">
        <w:rPr>
          <w:rFonts w:ascii="Times New Roman" w:eastAsia="Times New Roman" w:hAnsi="Times New Roman" w:cs="Times New Roman"/>
          <w:color w:val="212529"/>
          <w:sz w:val="24"/>
          <w:szCs w:val="24"/>
          <w:shd w:val="clear" w:color="auto" w:fill="FFFFFF"/>
          <w:lang w:eastAsia="tr-TR"/>
        </w:rPr>
        <w:t>Millî</w:t>
      </w:r>
      <w:r w:rsidRPr="004E68B4">
        <w:rPr>
          <w:rFonts w:ascii="Times New Roman" w:eastAsia="Times New Roman" w:hAnsi="Times New Roman" w:cs="Times New Roman"/>
          <w:color w:val="212529"/>
          <w:sz w:val="24"/>
          <w:szCs w:val="24"/>
          <w:shd w:val="clear" w:color="auto" w:fill="FFFFFF"/>
          <w:lang w:eastAsia="tr-TR"/>
        </w:rPr>
        <w:t xml:space="preserve"> Eğitim Bakanlığının aşçılık mesleği için belirlediği kriterlere uygun aşçılık sertifikası, ustalık belgesi veya dengi sertifika</w:t>
      </w:r>
      <w:r w:rsidR="004303FF" w:rsidRPr="004E68B4">
        <w:rPr>
          <w:rFonts w:ascii="Times New Roman" w:eastAsia="Times New Roman" w:hAnsi="Times New Roman" w:cs="Times New Roman"/>
          <w:color w:val="212529"/>
          <w:sz w:val="24"/>
          <w:szCs w:val="24"/>
          <w:shd w:val="clear" w:color="auto" w:fill="FFFFFF"/>
          <w:lang w:eastAsia="tr-TR"/>
        </w:rPr>
        <w:t xml:space="preserve"> </w:t>
      </w:r>
      <w:r w:rsidRPr="004E68B4">
        <w:rPr>
          <w:rFonts w:ascii="Times New Roman" w:eastAsia="Times New Roman" w:hAnsi="Times New Roman" w:cs="Times New Roman"/>
          <w:color w:val="212529"/>
          <w:sz w:val="24"/>
          <w:szCs w:val="24"/>
          <w:shd w:val="clear" w:color="auto" w:fill="FFFFFF"/>
          <w:lang w:eastAsia="tr-TR"/>
        </w:rPr>
        <w:t>(</w:t>
      </w:r>
      <w:r w:rsidR="004303FF" w:rsidRPr="004E68B4">
        <w:rPr>
          <w:rFonts w:ascii="Times New Roman" w:eastAsia="Times New Roman" w:hAnsi="Times New Roman" w:cs="Times New Roman"/>
          <w:color w:val="212529"/>
          <w:sz w:val="24"/>
          <w:szCs w:val="24"/>
          <w:shd w:val="clear" w:color="auto" w:fill="FFFFFF"/>
          <w:lang w:eastAsia="tr-TR"/>
        </w:rPr>
        <w:t>Adalet Bakanlığı Memur Sınav, Atama ve Nakil Yönetmeliği</w:t>
      </w:r>
      <w:r w:rsidR="008D2A59" w:rsidRPr="004E68B4">
        <w:rPr>
          <w:rFonts w:ascii="Times New Roman" w:eastAsia="Times New Roman" w:hAnsi="Times New Roman" w:cs="Times New Roman"/>
          <w:color w:val="212529"/>
          <w:sz w:val="24"/>
          <w:szCs w:val="24"/>
          <w:shd w:val="clear" w:color="auto" w:fill="FFFFFF"/>
          <w:lang w:eastAsia="tr-TR"/>
        </w:rPr>
        <w:t>’</w:t>
      </w:r>
      <w:r w:rsidR="004303FF" w:rsidRPr="004E68B4">
        <w:rPr>
          <w:rFonts w:ascii="Times New Roman" w:eastAsia="Times New Roman" w:hAnsi="Times New Roman" w:cs="Times New Roman"/>
          <w:color w:val="212529"/>
          <w:sz w:val="24"/>
          <w:szCs w:val="24"/>
          <w:shd w:val="clear" w:color="auto" w:fill="FFFFFF"/>
          <w:lang w:eastAsia="tr-TR"/>
        </w:rPr>
        <w:t>nin</w:t>
      </w:r>
      <w:r w:rsidRPr="004E68B4">
        <w:rPr>
          <w:rFonts w:ascii="Times New Roman" w:eastAsia="Times New Roman" w:hAnsi="Times New Roman" w:cs="Times New Roman"/>
          <w:color w:val="212529"/>
          <w:sz w:val="24"/>
          <w:szCs w:val="24"/>
          <w:shd w:val="clear" w:color="auto" w:fill="FFFFFF"/>
          <w:lang w:eastAsia="tr-TR"/>
        </w:rPr>
        <w:t xml:space="preserve"> Özel Şartlar başlıklı</w:t>
      </w:r>
      <w:r w:rsidR="004303FF" w:rsidRPr="004E68B4">
        <w:rPr>
          <w:rFonts w:ascii="Times New Roman" w:eastAsia="Times New Roman" w:hAnsi="Times New Roman" w:cs="Times New Roman"/>
          <w:color w:val="212529"/>
          <w:sz w:val="24"/>
          <w:szCs w:val="24"/>
          <w:shd w:val="clear" w:color="auto" w:fill="FFFFFF"/>
          <w:lang w:eastAsia="tr-TR"/>
        </w:rPr>
        <w:t xml:space="preserve"> 6. maddesinin 9/A bendinin (b) alt bendinde </w:t>
      </w:r>
      <w:r w:rsidRPr="004E68B4">
        <w:rPr>
          <w:rFonts w:ascii="Times New Roman" w:eastAsia="Times New Roman" w:hAnsi="Times New Roman" w:cs="Times New Roman"/>
          <w:color w:val="212529"/>
          <w:sz w:val="24"/>
          <w:szCs w:val="24"/>
          <w:shd w:val="clear" w:color="auto" w:fill="FFFFFF"/>
          <w:lang w:eastAsia="tr-TR"/>
        </w:rPr>
        <w:t>belirtilen kurumlar</w:t>
      </w:r>
      <w:r w:rsidR="004303FF" w:rsidRPr="004E68B4">
        <w:rPr>
          <w:rFonts w:ascii="Times New Roman" w:eastAsia="Times New Roman" w:hAnsi="Times New Roman" w:cs="Times New Roman"/>
          <w:color w:val="212529"/>
          <w:sz w:val="24"/>
          <w:szCs w:val="24"/>
          <w:shd w:val="clear" w:color="auto" w:fill="FFFFFF"/>
          <w:lang w:eastAsia="tr-TR"/>
        </w:rPr>
        <w:t>dan</w:t>
      </w:r>
      <w:r w:rsidRPr="004E68B4">
        <w:rPr>
          <w:rFonts w:ascii="Times New Roman" w:eastAsia="Times New Roman" w:hAnsi="Times New Roman" w:cs="Times New Roman"/>
          <w:color w:val="212529"/>
          <w:sz w:val="24"/>
          <w:szCs w:val="24"/>
          <w:shd w:val="clear" w:color="auto" w:fill="FFFFFF"/>
          <w:lang w:eastAsia="tr-TR"/>
        </w:rPr>
        <w:t xml:space="preserve"> mezun olan adaylardan isten</w:t>
      </w:r>
      <w:r w:rsidR="004C2196" w:rsidRPr="004E68B4">
        <w:rPr>
          <w:rFonts w:ascii="Times New Roman" w:eastAsia="Times New Roman" w:hAnsi="Times New Roman" w:cs="Times New Roman"/>
          <w:color w:val="212529"/>
          <w:sz w:val="24"/>
          <w:szCs w:val="24"/>
          <w:shd w:val="clear" w:color="auto" w:fill="FFFFFF"/>
          <w:lang w:eastAsia="tr-TR"/>
        </w:rPr>
        <w:t>ecektir</w:t>
      </w:r>
      <w:r w:rsidRPr="004E68B4">
        <w:rPr>
          <w:rFonts w:ascii="Times New Roman" w:eastAsia="Times New Roman" w:hAnsi="Times New Roman" w:cs="Times New Roman"/>
          <w:color w:val="212529"/>
          <w:sz w:val="24"/>
          <w:szCs w:val="24"/>
          <w:shd w:val="clear" w:color="auto" w:fill="FFFFFF"/>
          <w:lang w:eastAsia="tr-TR"/>
        </w:rPr>
        <w:t>.)</w:t>
      </w:r>
    </w:p>
    <w:p w14:paraId="153E9630" w14:textId="77777777"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shd w:val="clear" w:color="auto" w:fill="FFFFFF"/>
          <w:lang w:eastAsia="tr-TR"/>
        </w:rPr>
        <w:t>-Transkript veya ders içeriklerini gösterir belge.</w:t>
      </w:r>
    </w:p>
    <w:p w14:paraId="1D146C6E" w14:textId="77777777" w:rsidR="00E82072" w:rsidRPr="004E68B4" w:rsidRDefault="00E82072"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p>
    <w:p w14:paraId="33908C42" w14:textId="57F3997E" w:rsidR="00E82072" w:rsidRPr="004E68B4" w:rsidRDefault="00683FC8" w:rsidP="00416CF7">
      <w:pPr>
        <w:pStyle w:val="ListeParagraf"/>
        <w:numPr>
          <w:ilvl w:val="0"/>
          <w:numId w:val="15"/>
        </w:num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4</w:t>
      </w:r>
      <w:r w:rsidR="0032651A" w:rsidRPr="004E68B4">
        <w:rPr>
          <w:rFonts w:ascii="Times New Roman" w:eastAsia="Times New Roman" w:hAnsi="Times New Roman" w:cs="Times New Roman"/>
          <w:b/>
          <w:bCs/>
          <w:color w:val="212529"/>
          <w:sz w:val="24"/>
          <w:szCs w:val="24"/>
          <w:shd w:val="clear" w:color="auto" w:fill="FFFFFF"/>
          <w:lang w:eastAsia="tr-TR"/>
        </w:rPr>
        <w:t>) Sözleşmeli destek personeli (K</w:t>
      </w:r>
      <w:r w:rsidR="006824B9" w:rsidRPr="004E68B4">
        <w:rPr>
          <w:rFonts w:ascii="Times New Roman" w:eastAsia="Times New Roman" w:hAnsi="Times New Roman" w:cs="Times New Roman"/>
          <w:b/>
          <w:bCs/>
          <w:color w:val="212529"/>
          <w:sz w:val="24"/>
          <w:szCs w:val="24"/>
          <w:shd w:val="clear" w:color="auto" w:fill="FFFFFF"/>
          <w:lang w:eastAsia="tr-TR"/>
        </w:rPr>
        <w:t>aloriferci):</w:t>
      </w:r>
    </w:p>
    <w:p w14:paraId="4B6180B7" w14:textId="77777777" w:rsidR="007F7CD7"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-Halk eğitim müdürlüklerinin veya diğer resmî kurum veya kuruluşların düzenlediği kurslardan mezun olduklarına dair belge veya ilgili branşta sertifika.</w:t>
      </w:r>
    </w:p>
    <w:p w14:paraId="7E11E473" w14:textId="77777777" w:rsidR="00E82072" w:rsidRPr="004E68B4" w:rsidRDefault="00E82072"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p>
    <w:p w14:paraId="0F761D9F" w14:textId="77777777"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C. Başvuru tarihleri:</w:t>
      </w:r>
    </w:p>
    <w:p w14:paraId="415B0A65" w14:textId="72E9F313"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000000" w:themeColor="text1"/>
          <w:sz w:val="24"/>
          <w:szCs w:val="24"/>
          <w:shd w:val="clear" w:color="auto" w:fill="FFFFFF"/>
          <w:lang w:eastAsia="tr-TR"/>
        </w:rPr>
        <w:t>Başvurula</w:t>
      </w:r>
      <w:r w:rsidR="00B21C43" w:rsidRPr="004E68B4">
        <w:rPr>
          <w:rFonts w:ascii="Times New Roman" w:eastAsia="Times New Roman" w:hAnsi="Times New Roman" w:cs="Times New Roman"/>
          <w:color w:val="000000" w:themeColor="text1"/>
          <w:sz w:val="24"/>
          <w:szCs w:val="24"/>
          <w:shd w:val="clear" w:color="auto" w:fill="FFFFFF"/>
          <w:lang w:eastAsia="tr-TR"/>
        </w:rPr>
        <w:t xml:space="preserve">r </w:t>
      </w:r>
      <w:r w:rsidR="00032614" w:rsidRPr="004E68B4">
        <w:rPr>
          <w:rFonts w:ascii="Times New Roman" w:eastAsia="Times New Roman" w:hAnsi="Times New Roman" w:cs="Times New Roman"/>
          <w:b/>
          <w:bCs/>
          <w:color w:val="000000" w:themeColor="text1"/>
          <w:sz w:val="24"/>
          <w:szCs w:val="24"/>
          <w:shd w:val="clear" w:color="auto" w:fill="FFFFFF"/>
          <w:lang w:eastAsia="tr-TR"/>
        </w:rPr>
        <w:t>0</w:t>
      </w:r>
      <w:r w:rsidR="00481B63" w:rsidRPr="004E68B4">
        <w:rPr>
          <w:rFonts w:ascii="Times New Roman" w:eastAsia="Times New Roman" w:hAnsi="Times New Roman" w:cs="Times New Roman"/>
          <w:b/>
          <w:bCs/>
          <w:color w:val="000000" w:themeColor="text1"/>
          <w:sz w:val="24"/>
          <w:szCs w:val="24"/>
          <w:shd w:val="clear" w:color="auto" w:fill="FFFFFF"/>
          <w:lang w:eastAsia="tr-TR"/>
        </w:rPr>
        <w:t>7</w:t>
      </w:r>
      <w:r w:rsidR="00B21C43" w:rsidRPr="004E68B4">
        <w:rPr>
          <w:rFonts w:ascii="Times New Roman" w:eastAsia="Times New Roman" w:hAnsi="Times New Roman" w:cs="Times New Roman"/>
          <w:b/>
          <w:bCs/>
          <w:color w:val="000000" w:themeColor="text1"/>
          <w:sz w:val="24"/>
          <w:szCs w:val="24"/>
          <w:shd w:val="clear" w:color="auto" w:fill="FFFFFF"/>
          <w:lang w:eastAsia="tr-TR"/>
        </w:rPr>
        <w:t>.0</w:t>
      </w:r>
      <w:r w:rsidR="00420F6E" w:rsidRPr="004E68B4">
        <w:rPr>
          <w:rFonts w:ascii="Times New Roman" w:eastAsia="Times New Roman" w:hAnsi="Times New Roman" w:cs="Times New Roman"/>
          <w:b/>
          <w:bCs/>
          <w:color w:val="000000" w:themeColor="text1"/>
          <w:sz w:val="24"/>
          <w:szCs w:val="24"/>
          <w:shd w:val="clear" w:color="auto" w:fill="FFFFFF"/>
          <w:lang w:eastAsia="tr-TR"/>
        </w:rPr>
        <w:t>6</w:t>
      </w:r>
      <w:r w:rsidR="00B21C43" w:rsidRPr="004E68B4">
        <w:rPr>
          <w:rFonts w:ascii="Times New Roman" w:eastAsia="Times New Roman" w:hAnsi="Times New Roman" w:cs="Times New Roman"/>
          <w:b/>
          <w:bCs/>
          <w:color w:val="000000" w:themeColor="text1"/>
          <w:sz w:val="24"/>
          <w:szCs w:val="24"/>
          <w:shd w:val="clear" w:color="auto" w:fill="FFFFFF"/>
          <w:lang w:eastAsia="tr-TR"/>
        </w:rPr>
        <w:t xml:space="preserve">.2026 </w:t>
      </w:r>
      <w:r w:rsidRPr="004E68B4">
        <w:rPr>
          <w:rFonts w:ascii="Times New Roman" w:eastAsia="Times New Roman" w:hAnsi="Times New Roman" w:cs="Times New Roman"/>
          <w:b/>
          <w:bCs/>
          <w:color w:val="000000" w:themeColor="text1"/>
          <w:sz w:val="24"/>
          <w:szCs w:val="24"/>
          <w:shd w:val="clear" w:color="auto" w:fill="FFFFFF"/>
          <w:lang w:eastAsia="tr-TR"/>
        </w:rPr>
        <w:t>günü saat</w:t>
      </w:r>
      <w:r w:rsidR="00B21C43" w:rsidRPr="004E68B4">
        <w:rPr>
          <w:rFonts w:ascii="Times New Roman" w:eastAsia="Times New Roman" w:hAnsi="Times New Roman" w:cs="Times New Roman"/>
          <w:b/>
          <w:bCs/>
          <w:color w:val="000000" w:themeColor="text1"/>
          <w:sz w:val="24"/>
          <w:szCs w:val="24"/>
          <w:shd w:val="clear" w:color="auto" w:fill="FFFFFF"/>
          <w:lang w:eastAsia="tr-TR"/>
        </w:rPr>
        <w:t xml:space="preserve"> 09.00</w:t>
      </w:r>
      <w:r w:rsidRPr="004E68B4">
        <w:rPr>
          <w:rFonts w:ascii="Times New Roman" w:eastAsia="Times New Roman" w:hAnsi="Times New Roman" w:cs="Times New Roman"/>
          <w:color w:val="000000" w:themeColor="text1"/>
          <w:sz w:val="24"/>
          <w:szCs w:val="24"/>
          <w:shd w:val="clear" w:color="auto" w:fill="FFFFFF"/>
          <w:lang w:eastAsia="tr-TR"/>
        </w:rPr>
        <w:t> itibarıyla başlayıp,</w:t>
      </w:r>
      <w:r w:rsidR="00B21C43" w:rsidRPr="004E68B4">
        <w:rPr>
          <w:rFonts w:ascii="Times New Roman" w:eastAsia="Times New Roman" w:hAnsi="Times New Roman" w:cs="Times New Roman"/>
          <w:b/>
          <w:bCs/>
          <w:color w:val="000000" w:themeColor="text1"/>
          <w:sz w:val="24"/>
          <w:szCs w:val="24"/>
          <w:shd w:val="clear" w:color="auto" w:fill="FFFFFF"/>
          <w:lang w:eastAsia="tr-TR"/>
        </w:rPr>
        <w:t xml:space="preserve"> </w:t>
      </w:r>
      <w:r w:rsidR="00032614" w:rsidRPr="004E68B4">
        <w:rPr>
          <w:rFonts w:ascii="Times New Roman" w:eastAsia="Times New Roman" w:hAnsi="Times New Roman" w:cs="Times New Roman"/>
          <w:b/>
          <w:bCs/>
          <w:color w:val="000000" w:themeColor="text1"/>
          <w:sz w:val="24"/>
          <w:szCs w:val="24"/>
          <w:shd w:val="clear" w:color="auto" w:fill="FFFFFF"/>
          <w:lang w:eastAsia="tr-TR"/>
        </w:rPr>
        <w:t>22</w:t>
      </w:r>
      <w:r w:rsidR="00B21C43" w:rsidRPr="004E68B4">
        <w:rPr>
          <w:rFonts w:ascii="Times New Roman" w:eastAsia="Times New Roman" w:hAnsi="Times New Roman" w:cs="Times New Roman"/>
          <w:b/>
          <w:bCs/>
          <w:color w:val="000000" w:themeColor="text1"/>
          <w:sz w:val="24"/>
          <w:szCs w:val="24"/>
          <w:shd w:val="clear" w:color="auto" w:fill="FFFFFF"/>
          <w:lang w:eastAsia="tr-TR"/>
        </w:rPr>
        <w:t>.06.2026</w:t>
      </w:r>
      <w:r w:rsidR="001161DD" w:rsidRPr="004E68B4">
        <w:rPr>
          <w:rFonts w:ascii="Times New Roman" w:eastAsia="Times New Roman" w:hAnsi="Times New Roman" w:cs="Times New Roman"/>
          <w:b/>
          <w:bCs/>
          <w:color w:val="000000" w:themeColor="text1"/>
          <w:sz w:val="24"/>
          <w:szCs w:val="24"/>
          <w:shd w:val="clear" w:color="auto" w:fill="FFFFFF"/>
          <w:lang w:eastAsia="tr-TR"/>
        </w:rPr>
        <w:t xml:space="preserve"> </w:t>
      </w:r>
      <w:r w:rsidRPr="004E68B4">
        <w:rPr>
          <w:rFonts w:ascii="Times New Roman" w:eastAsia="Times New Roman" w:hAnsi="Times New Roman" w:cs="Times New Roman"/>
          <w:b/>
          <w:bCs/>
          <w:color w:val="000000" w:themeColor="text1"/>
          <w:sz w:val="24"/>
          <w:szCs w:val="24"/>
          <w:shd w:val="clear" w:color="auto" w:fill="FFFFFF"/>
          <w:lang w:eastAsia="tr-TR"/>
        </w:rPr>
        <w:t>günü saat 23.59’da</w:t>
      </w:r>
      <w:r w:rsidRPr="004E68B4">
        <w:rPr>
          <w:rFonts w:ascii="Times New Roman" w:eastAsia="Times New Roman" w:hAnsi="Times New Roman" w:cs="Times New Roman"/>
          <w:color w:val="000000" w:themeColor="text1"/>
          <w:sz w:val="24"/>
          <w:szCs w:val="24"/>
          <w:shd w:val="clear" w:color="auto" w:fill="FFFFFF"/>
          <w:lang w:eastAsia="tr-TR"/>
        </w:rPr>
        <w:t> sona erecektir.</w:t>
      </w:r>
      <w:r w:rsidRPr="004E68B4">
        <w:rPr>
          <w:rFonts w:ascii="Times New Roman" w:eastAsia="Times New Roman" w:hAnsi="Times New Roman" w:cs="Times New Roman"/>
          <w:color w:val="000000" w:themeColor="text1"/>
          <w:sz w:val="24"/>
          <w:szCs w:val="24"/>
          <w:lang w:eastAsia="tr-TR"/>
        </w:rPr>
        <w:br/>
      </w:r>
      <w:r w:rsidRPr="004E68B4">
        <w:rPr>
          <w:rFonts w:ascii="Times New Roman" w:eastAsia="Times New Roman" w:hAnsi="Times New Roman" w:cs="Times New Roman"/>
          <w:color w:val="000000" w:themeColor="text1"/>
          <w:sz w:val="24"/>
          <w:szCs w:val="24"/>
          <w:lang w:eastAsia="tr-TR"/>
        </w:rPr>
        <w:br/>
      </w:r>
      <w:r w:rsidR="00EC390D" w:rsidRPr="004E68B4">
        <w:rPr>
          <w:rFonts w:ascii="Times New Roman" w:eastAsia="Times New Roman" w:hAnsi="Times New Roman" w:cs="Times New Roman"/>
          <w:b/>
          <w:bCs/>
          <w:color w:val="212529"/>
          <w:sz w:val="24"/>
          <w:szCs w:val="24"/>
          <w:shd w:val="clear" w:color="auto" w:fill="FFFFFF"/>
          <w:lang w:eastAsia="tr-TR"/>
        </w:rPr>
        <w:t>Ç</w:t>
      </w:r>
      <w:r w:rsidRPr="004E68B4">
        <w:rPr>
          <w:rFonts w:ascii="Times New Roman" w:eastAsia="Times New Roman" w:hAnsi="Times New Roman" w:cs="Times New Roman"/>
          <w:b/>
          <w:bCs/>
          <w:color w:val="212529"/>
          <w:sz w:val="24"/>
          <w:szCs w:val="24"/>
          <w:shd w:val="clear" w:color="auto" w:fill="FFFFFF"/>
          <w:lang w:eastAsia="tr-TR"/>
        </w:rPr>
        <w:t>.  Başvuru yeri ve şekli:</w:t>
      </w:r>
    </w:p>
    <w:p w14:paraId="462B588F" w14:textId="09281D3F" w:rsidR="00B35FDC" w:rsidRPr="004E68B4" w:rsidRDefault="00800AAC" w:rsidP="004E68B4">
      <w:pPr>
        <w:suppressAutoHyphens/>
        <w:spacing w:line="276" w:lineRule="auto"/>
        <w:rPr>
          <w:rFonts w:ascii="Times New Roman" w:hAnsi="Times New Roman" w:cs="Times New Roman"/>
          <w:color w:val="000000" w:themeColor="text1"/>
          <w:sz w:val="24"/>
          <w:szCs w:val="24"/>
        </w:rPr>
      </w:pPr>
      <w:r w:rsidRPr="004E68B4">
        <w:rPr>
          <w:rFonts w:ascii="Times New Roman" w:hAnsi="Times New Roman" w:cs="Times New Roman"/>
          <w:color w:val="000000" w:themeColor="text1"/>
          <w:sz w:val="24"/>
          <w:szCs w:val="24"/>
        </w:rPr>
        <w:t>-</w:t>
      </w:r>
      <w:r w:rsidR="00B35FDC" w:rsidRPr="004E68B4">
        <w:rPr>
          <w:rFonts w:ascii="Times New Roman" w:hAnsi="Times New Roman" w:cs="Times New Roman"/>
          <w:color w:val="000000" w:themeColor="text1"/>
          <w:sz w:val="24"/>
          <w:szCs w:val="24"/>
        </w:rPr>
        <w:t xml:space="preserve">Adaylar başvurularını www.turkiye.gov.tr adresi üzerinden giriş yaparak, </w:t>
      </w:r>
      <w:r w:rsidR="00032614" w:rsidRPr="004E68B4">
        <w:rPr>
          <w:rFonts w:ascii="Times New Roman" w:hAnsi="Times New Roman" w:cs="Times New Roman"/>
          <w:b/>
          <w:color w:val="000000" w:themeColor="text1"/>
          <w:sz w:val="24"/>
          <w:szCs w:val="24"/>
        </w:rPr>
        <w:t>0</w:t>
      </w:r>
      <w:r w:rsidR="00481B63" w:rsidRPr="004E68B4">
        <w:rPr>
          <w:rFonts w:ascii="Times New Roman" w:hAnsi="Times New Roman" w:cs="Times New Roman"/>
          <w:b/>
          <w:color w:val="000000" w:themeColor="text1"/>
          <w:sz w:val="24"/>
          <w:szCs w:val="24"/>
        </w:rPr>
        <w:t>7</w:t>
      </w:r>
      <w:r w:rsidR="00B21C43" w:rsidRPr="004E68B4">
        <w:rPr>
          <w:rFonts w:ascii="Times New Roman" w:hAnsi="Times New Roman" w:cs="Times New Roman"/>
          <w:b/>
          <w:color w:val="000000" w:themeColor="text1"/>
          <w:sz w:val="24"/>
          <w:szCs w:val="24"/>
        </w:rPr>
        <w:t>.0</w:t>
      </w:r>
      <w:r w:rsidR="00420F6E" w:rsidRPr="004E68B4">
        <w:rPr>
          <w:rFonts w:ascii="Times New Roman" w:hAnsi="Times New Roman" w:cs="Times New Roman"/>
          <w:b/>
          <w:color w:val="000000" w:themeColor="text1"/>
          <w:sz w:val="24"/>
          <w:szCs w:val="24"/>
        </w:rPr>
        <w:t>6</w:t>
      </w:r>
      <w:r w:rsidR="00B21C43" w:rsidRPr="004E68B4">
        <w:rPr>
          <w:rFonts w:ascii="Times New Roman" w:hAnsi="Times New Roman" w:cs="Times New Roman"/>
          <w:b/>
          <w:color w:val="000000" w:themeColor="text1"/>
          <w:sz w:val="24"/>
          <w:szCs w:val="24"/>
        </w:rPr>
        <w:t xml:space="preserve">.2026 – </w:t>
      </w:r>
      <w:r w:rsidR="00032614" w:rsidRPr="004E68B4">
        <w:rPr>
          <w:rFonts w:ascii="Times New Roman" w:hAnsi="Times New Roman" w:cs="Times New Roman"/>
          <w:b/>
          <w:color w:val="000000" w:themeColor="text1"/>
          <w:sz w:val="24"/>
          <w:szCs w:val="24"/>
        </w:rPr>
        <w:t>22</w:t>
      </w:r>
      <w:r w:rsidR="00B21C43" w:rsidRPr="004E68B4">
        <w:rPr>
          <w:rFonts w:ascii="Times New Roman" w:hAnsi="Times New Roman" w:cs="Times New Roman"/>
          <w:b/>
          <w:color w:val="000000" w:themeColor="text1"/>
          <w:sz w:val="24"/>
          <w:szCs w:val="24"/>
        </w:rPr>
        <w:t>.06.2026</w:t>
      </w:r>
      <w:r w:rsidR="00B35FDC" w:rsidRPr="004E68B4">
        <w:rPr>
          <w:rFonts w:ascii="Times New Roman" w:hAnsi="Times New Roman" w:cs="Times New Roman"/>
          <w:color w:val="000000" w:themeColor="text1"/>
          <w:sz w:val="24"/>
          <w:szCs w:val="24"/>
        </w:rPr>
        <w:t xml:space="preserve"> tarihleri arasında </w:t>
      </w:r>
      <w:r w:rsidRPr="004E68B4">
        <w:rPr>
          <w:rFonts w:ascii="Times New Roman" w:hAnsi="Times New Roman" w:cs="Times New Roman"/>
          <w:color w:val="000000" w:themeColor="text1"/>
          <w:sz w:val="24"/>
          <w:szCs w:val="24"/>
        </w:rPr>
        <w:t xml:space="preserve">e-Devlet sisteminde </w:t>
      </w:r>
      <w:r w:rsidR="00B35FDC" w:rsidRPr="004E68B4">
        <w:rPr>
          <w:rFonts w:ascii="Times New Roman" w:hAnsi="Times New Roman" w:cs="Times New Roman"/>
          <w:color w:val="000000" w:themeColor="text1"/>
          <w:sz w:val="24"/>
          <w:szCs w:val="24"/>
        </w:rPr>
        <w:t>aktif hale gelecek olan Adalet Bakanlığı/İş başvuru ekranını kullanarak gerçekleştireceklerdir.</w:t>
      </w:r>
    </w:p>
    <w:p w14:paraId="4361370F" w14:textId="772D669B" w:rsidR="005F7506" w:rsidRPr="004E68B4" w:rsidRDefault="00800AAC" w:rsidP="004E68B4">
      <w:pPr>
        <w:suppressAutoHyphens/>
        <w:spacing w:line="276" w:lineRule="auto"/>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bCs/>
          <w:color w:val="212529"/>
          <w:sz w:val="24"/>
          <w:szCs w:val="24"/>
          <w:shd w:val="clear" w:color="auto" w:fill="FFFFFF"/>
          <w:lang w:eastAsia="tr-TR"/>
        </w:rPr>
        <w:t>-</w:t>
      </w:r>
      <w:r w:rsidR="006824B9" w:rsidRPr="004E68B4">
        <w:rPr>
          <w:rFonts w:ascii="Times New Roman" w:eastAsia="Times New Roman" w:hAnsi="Times New Roman" w:cs="Times New Roman"/>
          <w:bCs/>
          <w:color w:val="212529"/>
          <w:sz w:val="24"/>
          <w:szCs w:val="24"/>
          <w:shd w:val="clear" w:color="auto" w:fill="FFFFFF"/>
          <w:lang w:eastAsia="tr-TR"/>
        </w:rPr>
        <w:t xml:space="preserve">Adaylar sadece bir </w:t>
      </w:r>
      <w:r w:rsidR="007615BA" w:rsidRPr="004E68B4">
        <w:rPr>
          <w:rFonts w:ascii="Times New Roman" w:eastAsia="Times New Roman" w:hAnsi="Times New Roman" w:cs="Times New Roman"/>
          <w:bCs/>
          <w:color w:val="212529"/>
          <w:sz w:val="24"/>
          <w:szCs w:val="24"/>
          <w:shd w:val="clear" w:color="auto" w:fill="FFFFFF"/>
          <w:lang w:eastAsia="tr-TR"/>
        </w:rPr>
        <w:t>ünvan</w:t>
      </w:r>
      <w:r w:rsidR="006824B9" w:rsidRPr="004E68B4">
        <w:rPr>
          <w:rFonts w:ascii="Times New Roman" w:eastAsia="Times New Roman" w:hAnsi="Times New Roman" w:cs="Times New Roman"/>
          <w:bCs/>
          <w:color w:val="212529"/>
          <w:sz w:val="24"/>
          <w:szCs w:val="24"/>
          <w:shd w:val="clear" w:color="auto" w:fill="FFFFFF"/>
          <w:lang w:eastAsia="tr-TR"/>
        </w:rPr>
        <w:t xml:space="preserve"> için ve bir adli yargı ilk derece mahkemesi adalet komisyonu başkanlığının yapacağı sınava başvurabileceklerdir.</w:t>
      </w:r>
      <w:r w:rsidR="006824B9" w:rsidRPr="004E68B4">
        <w:rPr>
          <w:rFonts w:ascii="Times New Roman" w:eastAsia="Times New Roman" w:hAnsi="Times New Roman" w:cs="Times New Roman"/>
          <w:color w:val="212529"/>
          <w:sz w:val="24"/>
          <w:szCs w:val="24"/>
          <w:shd w:val="clear" w:color="auto" w:fill="FFFFFF"/>
          <w:lang w:eastAsia="tr-TR"/>
        </w:rPr>
        <w:t> </w:t>
      </w:r>
      <w:r w:rsidR="0017194A" w:rsidRPr="004E68B4">
        <w:rPr>
          <w:rFonts w:ascii="Times New Roman" w:eastAsia="Times New Roman" w:hAnsi="Times New Roman" w:cs="Times New Roman"/>
          <w:color w:val="212529"/>
          <w:sz w:val="24"/>
          <w:szCs w:val="24"/>
          <w:shd w:val="clear" w:color="auto" w:fill="FFFFFF"/>
          <w:lang w:eastAsia="tr-TR"/>
        </w:rPr>
        <w:t>Adalet Bakanlığı Memur Sınav</w:t>
      </w:r>
      <w:r w:rsidR="00C70C22" w:rsidRPr="004E68B4">
        <w:rPr>
          <w:rFonts w:ascii="Times New Roman" w:eastAsia="Times New Roman" w:hAnsi="Times New Roman" w:cs="Times New Roman"/>
          <w:color w:val="212529"/>
          <w:sz w:val="24"/>
          <w:szCs w:val="24"/>
          <w:shd w:val="clear" w:color="auto" w:fill="FFFFFF"/>
          <w:lang w:eastAsia="tr-TR"/>
        </w:rPr>
        <w:t>,</w:t>
      </w:r>
      <w:r w:rsidR="0017194A" w:rsidRPr="004E68B4">
        <w:rPr>
          <w:rFonts w:ascii="Times New Roman" w:eastAsia="Times New Roman" w:hAnsi="Times New Roman" w:cs="Times New Roman"/>
          <w:color w:val="212529"/>
          <w:sz w:val="24"/>
          <w:szCs w:val="24"/>
          <w:shd w:val="clear" w:color="auto" w:fill="FFFFFF"/>
          <w:lang w:eastAsia="tr-TR"/>
        </w:rPr>
        <w:t xml:space="preserve"> Atama </w:t>
      </w:r>
      <w:r w:rsidR="005F7506" w:rsidRPr="004E68B4">
        <w:rPr>
          <w:rFonts w:ascii="Times New Roman" w:eastAsia="Times New Roman" w:hAnsi="Times New Roman" w:cs="Times New Roman"/>
          <w:color w:val="212529"/>
          <w:sz w:val="24"/>
          <w:szCs w:val="24"/>
          <w:shd w:val="clear" w:color="auto" w:fill="FFFFFF"/>
          <w:lang w:eastAsia="tr-TR"/>
        </w:rPr>
        <w:t>ve Nakil Yönetmeliği</w:t>
      </w:r>
      <w:r w:rsidR="008D2A59" w:rsidRPr="004E68B4">
        <w:rPr>
          <w:rFonts w:ascii="Times New Roman" w:eastAsia="Times New Roman" w:hAnsi="Times New Roman" w:cs="Times New Roman"/>
          <w:color w:val="212529"/>
          <w:sz w:val="24"/>
          <w:szCs w:val="24"/>
          <w:shd w:val="clear" w:color="auto" w:fill="FFFFFF"/>
          <w:lang w:eastAsia="tr-TR"/>
        </w:rPr>
        <w:t>’</w:t>
      </w:r>
      <w:r w:rsidR="005F7506" w:rsidRPr="004E68B4">
        <w:rPr>
          <w:rFonts w:ascii="Times New Roman" w:eastAsia="Times New Roman" w:hAnsi="Times New Roman" w:cs="Times New Roman"/>
          <w:color w:val="212529"/>
          <w:sz w:val="24"/>
          <w:szCs w:val="24"/>
          <w:shd w:val="clear" w:color="auto" w:fill="FFFFFF"/>
          <w:lang w:eastAsia="tr-TR"/>
        </w:rPr>
        <w:t>nin 9. maddesinde öngörülen özel kontenjan belirlenen ünvanlarda başvuru yapacak adaylar aynı ünvanın tek bir pozisyon türüne başvurabileceklerdir, ünvan aynı olsa bile birden fazla pozisyon türüne başvuru yapılması durumunda yapılan tüm başvurular geçersiz sayılacaktır.</w:t>
      </w:r>
    </w:p>
    <w:p w14:paraId="1660124D" w14:textId="1FF14FF6" w:rsidR="007F7CD7" w:rsidRPr="004E68B4" w:rsidRDefault="00800AAC" w:rsidP="004E68B4">
      <w:pPr>
        <w:suppressAutoHyphens/>
        <w:spacing w:line="276" w:lineRule="auto"/>
        <w:rPr>
          <w:rFonts w:ascii="Times New Roman" w:eastAsia="Times New Roman" w:hAnsi="Times New Roman" w:cs="Times New Roman"/>
          <w:bCs/>
          <w:color w:val="212529"/>
          <w:sz w:val="24"/>
          <w:szCs w:val="24"/>
          <w:shd w:val="clear" w:color="auto" w:fill="FFFFFF"/>
          <w:lang w:eastAsia="tr-TR"/>
        </w:rPr>
      </w:pPr>
      <w:r w:rsidRPr="004E68B4">
        <w:rPr>
          <w:rFonts w:ascii="Times New Roman" w:eastAsia="Times New Roman" w:hAnsi="Times New Roman" w:cs="Times New Roman"/>
          <w:bCs/>
          <w:color w:val="212529"/>
          <w:sz w:val="24"/>
          <w:szCs w:val="24"/>
          <w:shd w:val="clear" w:color="auto" w:fill="FFFFFF"/>
          <w:lang w:eastAsia="tr-TR"/>
        </w:rPr>
        <w:t>-</w:t>
      </w:r>
      <w:r w:rsidR="006824B9" w:rsidRPr="004E68B4">
        <w:rPr>
          <w:rFonts w:ascii="Times New Roman" w:eastAsia="Times New Roman" w:hAnsi="Times New Roman" w:cs="Times New Roman"/>
          <w:bCs/>
          <w:color w:val="212529"/>
          <w:sz w:val="24"/>
          <w:szCs w:val="24"/>
          <w:shd w:val="clear" w:color="auto" w:fill="FFFFFF"/>
          <w:lang w:eastAsia="tr-TR"/>
        </w:rPr>
        <w:t xml:space="preserve">Aynı ya da farklı </w:t>
      </w:r>
      <w:r w:rsidR="007615BA" w:rsidRPr="004E68B4">
        <w:rPr>
          <w:rFonts w:ascii="Times New Roman" w:eastAsia="Times New Roman" w:hAnsi="Times New Roman" w:cs="Times New Roman"/>
          <w:bCs/>
          <w:color w:val="212529"/>
          <w:sz w:val="24"/>
          <w:szCs w:val="24"/>
          <w:shd w:val="clear" w:color="auto" w:fill="FFFFFF"/>
          <w:lang w:eastAsia="tr-TR"/>
        </w:rPr>
        <w:t>ünvan</w:t>
      </w:r>
      <w:r w:rsidR="006824B9" w:rsidRPr="004E68B4">
        <w:rPr>
          <w:rFonts w:ascii="Times New Roman" w:eastAsia="Times New Roman" w:hAnsi="Times New Roman" w:cs="Times New Roman"/>
          <w:bCs/>
          <w:color w:val="212529"/>
          <w:sz w:val="24"/>
          <w:szCs w:val="24"/>
          <w:shd w:val="clear" w:color="auto" w:fill="FFFFFF"/>
          <w:lang w:eastAsia="tr-TR"/>
        </w:rPr>
        <w:t xml:space="preserve"> için aynı ya da farklı komisyona</w:t>
      </w:r>
      <w:r w:rsidR="0017194A" w:rsidRPr="004E68B4">
        <w:rPr>
          <w:rFonts w:ascii="Times New Roman" w:eastAsia="Times New Roman" w:hAnsi="Times New Roman" w:cs="Times New Roman"/>
          <w:bCs/>
          <w:color w:val="212529"/>
          <w:sz w:val="24"/>
          <w:szCs w:val="24"/>
          <w:shd w:val="clear" w:color="auto" w:fill="FFFFFF"/>
          <w:lang w:eastAsia="tr-TR"/>
        </w:rPr>
        <w:t xml:space="preserve"> birden fazla</w:t>
      </w:r>
      <w:r w:rsidR="006824B9" w:rsidRPr="004E68B4">
        <w:rPr>
          <w:rFonts w:ascii="Times New Roman" w:eastAsia="Times New Roman" w:hAnsi="Times New Roman" w:cs="Times New Roman"/>
          <w:bCs/>
          <w:color w:val="212529"/>
          <w:sz w:val="24"/>
          <w:szCs w:val="24"/>
          <w:shd w:val="clear" w:color="auto" w:fill="FFFFFF"/>
          <w:lang w:eastAsia="tr-TR"/>
        </w:rPr>
        <w:t xml:space="preserve"> başvuru</w:t>
      </w:r>
      <w:r w:rsidR="0017194A" w:rsidRPr="004E68B4">
        <w:rPr>
          <w:rFonts w:ascii="Times New Roman" w:eastAsia="Times New Roman" w:hAnsi="Times New Roman" w:cs="Times New Roman"/>
          <w:bCs/>
          <w:color w:val="212529"/>
          <w:sz w:val="24"/>
          <w:szCs w:val="24"/>
          <w:shd w:val="clear" w:color="auto" w:fill="FFFFFF"/>
          <w:lang w:eastAsia="tr-TR"/>
        </w:rPr>
        <w:t xml:space="preserve"> yapılması </w:t>
      </w:r>
      <w:r w:rsidR="006824B9" w:rsidRPr="004E68B4">
        <w:rPr>
          <w:rFonts w:ascii="Times New Roman" w:eastAsia="Times New Roman" w:hAnsi="Times New Roman" w:cs="Times New Roman"/>
          <w:bCs/>
          <w:color w:val="212529"/>
          <w:sz w:val="24"/>
          <w:szCs w:val="24"/>
          <w:shd w:val="clear" w:color="auto" w:fill="FFFFFF"/>
          <w:lang w:eastAsia="tr-TR"/>
        </w:rPr>
        <w:t xml:space="preserve">durumunda yapılan tüm başvurular geçersiz sayılacak, bu şekilde sınava girenler kazanmış olsalar dahi yerleştirme işlemleri yapılmayacaktır. </w:t>
      </w:r>
      <w:r w:rsidR="005F7B93" w:rsidRPr="004E68B4">
        <w:rPr>
          <w:rFonts w:ascii="Times New Roman" w:eastAsia="Times New Roman" w:hAnsi="Times New Roman" w:cs="Times New Roman"/>
          <w:bCs/>
          <w:color w:val="212529"/>
          <w:sz w:val="24"/>
          <w:szCs w:val="24"/>
          <w:shd w:val="clear" w:color="auto" w:fill="FFFFFF"/>
          <w:lang w:eastAsia="tr-TR"/>
        </w:rPr>
        <w:t xml:space="preserve">Örneğin; bir aday infaz ve koruma memuru ünvanı için bir yere başvuru yaptığında, başka bir yere aynı ünvan için veya gerekli şartları taşıdığı (örn. </w:t>
      </w:r>
      <w:r w:rsidR="005F7506" w:rsidRPr="004E68B4">
        <w:rPr>
          <w:rFonts w:ascii="Times New Roman" w:eastAsia="Times New Roman" w:hAnsi="Times New Roman" w:cs="Times New Roman"/>
          <w:bCs/>
          <w:color w:val="212529"/>
          <w:sz w:val="24"/>
          <w:szCs w:val="24"/>
          <w:shd w:val="clear" w:color="auto" w:fill="FFFFFF"/>
          <w:lang w:eastAsia="tr-TR"/>
        </w:rPr>
        <w:t>hemşire</w:t>
      </w:r>
      <w:r w:rsidR="005F7B93" w:rsidRPr="004E68B4">
        <w:rPr>
          <w:rFonts w:ascii="Times New Roman" w:eastAsia="Times New Roman" w:hAnsi="Times New Roman" w:cs="Times New Roman"/>
          <w:bCs/>
          <w:color w:val="212529"/>
          <w:sz w:val="24"/>
          <w:szCs w:val="24"/>
          <w:shd w:val="clear" w:color="auto" w:fill="FFFFFF"/>
          <w:lang w:eastAsia="tr-TR"/>
        </w:rPr>
        <w:t xml:space="preserve">) farklı bir ünvan için aynı veya farklı bir yere başvuru yapamayacaktır.) </w:t>
      </w:r>
      <w:r w:rsidR="006824B9" w:rsidRPr="004E68B4">
        <w:rPr>
          <w:rFonts w:ascii="Times New Roman" w:eastAsia="Times New Roman" w:hAnsi="Times New Roman" w:cs="Times New Roman"/>
          <w:bCs/>
          <w:color w:val="212529"/>
          <w:sz w:val="24"/>
          <w:szCs w:val="24"/>
          <w:shd w:val="clear" w:color="auto" w:fill="FFFFFF"/>
          <w:lang w:eastAsia="tr-TR"/>
        </w:rPr>
        <w:t>Adayların başvuru yaparken bu hususu göz önünde bulundurmaları gerekmektedir</w:t>
      </w:r>
      <w:r w:rsidR="007F7CD7" w:rsidRPr="004E68B4">
        <w:rPr>
          <w:rFonts w:ascii="Times New Roman" w:eastAsia="Times New Roman" w:hAnsi="Times New Roman" w:cs="Times New Roman"/>
          <w:bCs/>
          <w:color w:val="212529"/>
          <w:sz w:val="24"/>
          <w:szCs w:val="24"/>
          <w:shd w:val="clear" w:color="auto" w:fill="FFFFFF"/>
          <w:lang w:eastAsia="tr-TR"/>
        </w:rPr>
        <w:t>.</w:t>
      </w:r>
    </w:p>
    <w:p w14:paraId="7EAAC4F9" w14:textId="2ACC228E" w:rsidR="007F7CD7" w:rsidRPr="004E68B4" w:rsidRDefault="00800AAC" w:rsidP="004E68B4">
      <w:pPr>
        <w:suppressAutoHyphens/>
        <w:spacing w:line="276" w:lineRule="auto"/>
        <w:rPr>
          <w:rFonts w:ascii="Times New Roman" w:eastAsia="Times New Roman" w:hAnsi="Times New Roman" w:cs="Times New Roman"/>
          <w:b/>
          <w:bCs/>
          <w:color w:val="000000"/>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w:t>
      </w:r>
      <w:r w:rsidR="006824B9" w:rsidRPr="004E68B4">
        <w:rPr>
          <w:rFonts w:ascii="Times New Roman" w:eastAsia="Times New Roman" w:hAnsi="Times New Roman" w:cs="Times New Roman"/>
          <w:color w:val="212529"/>
          <w:sz w:val="24"/>
          <w:szCs w:val="24"/>
          <w:shd w:val="clear" w:color="auto" w:fill="FFFFFF"/>
          <w:lang w:eastAsia="tr-TR"/>
        </w:rPr>
        <w:t>Adaylar</w:t>
      </w:r>
      <w:r w:rsidR="00933C9E" w:rsidRPr="004E68B4">
        <w:rPr>
          <w:rFonts w:ascii="Times New Roman" w:eastAsia="Times New Roman" w:hAnsi="Times New Roman" w:cs="Times New Roman"/>
          <w:color w:val="212529"/>
          <w:sz w:val="24"/>
          <w:szCs w:val="24"/>
          <w:shd w:val="clear" w:color="auto" w:fill="FFFFFF"/>
          <w:lang w:eastAsia="tr-TR"/>
        </w:rPr>
        <w:t>ın</w:t>
      </w:r>
      <w:r w:rsidR="008419E3" w:rsidRPr="004E68B4">
        <w:rPr>
          <w:rFonts w:ascii="Times New Roman" w:eastAsia="Times New Roman" w:hAnsi="Times New Roman" w:cs="Times New Roman"/>
          <w:color w:val="212529"/>
          <w:sz w:val="24"/>
          <w:szCs w:val="24"/>
          <w:shd w:val="clear" w:color="auto" w:fill="FFFFFF"/>
          <w:lang w:eastAsia="tr-TR"/>
        </w:rPr>
        <w:t>,</w:t>
      </w:r>
      <w:r w:rsidR="00DC115C" w:rsidRPr="004E68B4">
        <w:rPr>
          <w:rFonts w:ascii="Times New Roman" w:eastAsia="Times New Roman" w:hAnsi="Times New Roman" w:cs="Times New Roman"/>
          <w:color w:val="212529"/>
          <w:sz w:val="24"/>
          <w:szCs w:val="24"/>
          <w:shd w:val="clear" w:color="auto" w:fill="FFFFFF"/>
          <w:lang w:eastAsia="tr-TR"/>
        </w:rPr>
        <w:t xml:space="preserve"> başvuru işlemini tamamla</w:t>
      </w:r>
      <w:r w:rsidR="006824B9" w:rsidRPr="004E68B4">
        <w:rPr>
          <w:rFonts w:ascii="Times New Roman" w:eastAsia="Times New Roman" w:hAnsi="Times New Roman" w:cs="Times New Roman"/>
          <w:color w:val="212529"/>
          <w:sz w:val="24"/>
          <w:szCs w:val="24"/>
          <w:shd w:val="clear" w:color="auto" w:fill="FFFFFF"/>
          <w:lang w:eastAsia="tr-TR"/>
        </w:rPr>
        <w:t>dıktan sonra </w:t>
      </w:r>
      <w:r w:rsidR="006824B9" w:rsidRPr="004E68B4">
        <w:rPr>
          <w:rFonts w:ascii="Times New Roman" w:eastAsia="Times New Roman" w:hAnsi="Times New Roman" w:cs="Times New Roman"/>
          <w:b/>
          <w:bCs/>
          <w:color w:val="212529"/>
          <w:sz w:val="24"/>
          <w:szCs w:val="24"/>
          <w:shd w:val="clear" w:color="auto" w:fill="FFFFFF"/>
          <w:lang w:eastAsia="tr-TR"/>
        </w:rPr>
        <w:t>“Başvurularım”</w:t>
      </w:r>
      <w:r w:rsidR="006824B9" w:rsidRPr="004E68B4">
        <w:rPr>
          <w:rFonts w:ascii="Times New Roman" w:eastAsia="Times New Roman" w:hAnsi="Times New Roman" w:cs="Times New Roman"/>
          <w:color w:val="212529"/>
          <w:sz w:val="24"/>
          <w:szCs w:val="24"/>
          <w:shd w:val="clear" w:color="auto" w:fill="FFFFFF"/>
          <w:lang w:eastAsia="tr-TR"/>
        </w:rPr>
        <w:t> ekranından başvurularının tamamlanıp tamamlanmadığını kontrol etmeleri gerekmektedir. </w:t>
      </w:r>
      <w:r w:rsidR="006824B9" w:rsidRPr="004E68B4">
        <w:rPr>
          <w:rFonts w:ascii="Times New Roman" w:eastAsia="Times New Roman" w:hAnsi="Times New Roman" w:cs="Times New Roman"/>
          <w:b/>
          <w:bCs/>
          <w:color w:val="212529"/>
          <w:sz w:val="24"/>
          <w:szCs w:val="24"/>
          <w:shd w:val="clear" w:color="auto" w:fill="FFFFFF"/>
          <w:lang w:eastAsia="tr-TR"/>
        </w:rPr>
        <w:t>“Başvurularım” ekranından “Başvuru Tamamlandı” ibaresi görülme</w:t>
      </w:r>
      <w:r w:rsidR="00933C9E" w:rsidRPr="004E68B4">
        <w:rPr>
          <w:rFonts w:ascii="Times New Roman" w:eastAsia="Times New Roman" w:hAnsi="Times New Roman" w:cs="Times New Roman"/>
          <w:b/>
          <w:bCs/>
          <w:color w:val="212529"/>
          <w:sz w:val="24"/>
          <w:szCs w:val="24"/>
          <w:shd w:val="clear" w:color="auto" w:fill="FFFFFF"/>
          <w:lang w:eastAsia="tr-TR"/>
        </w:rPr>
        <w:t>yen hiçbir başvuru değerlendir</w:t>
      </w:r>
      <w:r w:rsidR="006824B9" w:rsidRPr="004E68B4">
        <w:rPr>
          <w:rFonts w:ascii="Times New Roman" w:eastAsia="Times New Roman" w:hAnsi="Times New Roman" w:cs="Times New Roman"/>
          <w:b/>
          <w:bCs/>
          <w:color w:val="212529"/>
          <w:sz w:val="24"/>
          <w:szCs w:val="24"/>
          <w:shd w:val="clear" w:color="auto" w:fill="FFFFFF"/>
          <w:lang w:eastAsia="tr-TR"/>
        </w:rPr>
        <w:t>meye alınmayacaktır. </w:t>
      </w:r>
      <w:r w:rsidR="006824B9" w:rsidRPr="004E68B4">
        <w:rPr>
          <w:rFonts w:ascii="Times New Roman" w:eastAsia="Times New Roman" w:hAnsi="Times New Roman" w:cs="Times New Roman"/>
          <w:b/>
          <w:bCs/>
          <w:color w:val="000000"/>
          <w:sz w:val="24"/>
          <w:szCs w:val="24"/>
          <w:shd w:val="clear" w:color="auto" w:fill="FFFFFF"/>
          <w:lang w:eastAsia="tr-TR"/>
        </w:rPr>
        <w:t>Bu hususta sorumluluk başvuru yapan adaya aittir.</w:t>
      </w:r>
    </w:p>
    <w:p w14:paraId="27D063B8" w14:textId="77777777" w:rsidR="004E68B4" w:rsidRPr="004E68B4" w:rsidRDefault="004E68B4" w:rsidP="00E82072">
      <w:pPr>
        <w:suppressAutoHyphens/>
        <w:spacing w:line="0" w:lineRule="atLeast"/>
        <w:rPr>
          <w:rFonts w:ascii="Times New Roman" w:eastAsia="Times New Roman" w:hAnsi="Times New Roman" w:cs="Times New Roman"/>
          <w:b/>
          <w:bCs/>
          <w:color w:val="000000"/>
          <w:sz w:val="24"/>
          <w:szCs w:val="24"/>
          <w:shd w:val="clear" w:color="auto" w:fill="FFFFFF"/>
          <w:lang w:eastAsia="tr-TR"/>
        </w:rPr>
      </w:pPr>
    </w:p>
    <w:p w14:paraId="35E466DA" w14:textId="30F450E6" w:rsidR="007F7CD7" w:rsidRPr="004E68B4" w:rsidRDefault="009436AE"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t>D.</w:t>
      </w:r>
      <w:r w:rsidR="006824B9" w:rsidRPr="004E68B4">
        <w:rPr>
          <w:rFonts w:ascii="Times New Roman" w:eastAsia="Times New Roman" w:hAnsi="Times New Roman" w:cs="Times New Roman"/>
          <w:b/>
          <w:bCs/>
          <w:color w:val="212529"/>
          <w:sz w:val="24"/>
          <w:szCs w:val="24"/>
          <w:shd w:val="clear" w:color="auto" w:fill="FFFFFF"/>
          <w:lang w:eastAsia="tr-TR"/>
        </w:rPr>
        <w:t xml:space="preserve"> İnfaz v</w:t>
      </w:r>
      <w:r w:rsidR="00CF301D" w:rsidRPr="004E68B4">
        <w:rPr>
          <w:rFonts w:ascii="Times New Roman" w:eastAsia="Times New Roman" w:hAnsi="Times New Roman" w:cs="Times New Roman"/>
          <w:b/>
          <w:bCs/>
          <w:color w:val="212529"/>
          <w:sz w:val="24"/>
          <w:szCs w:val="24"/>
          <w:shd w:val="clear" w:color="auto" w:fill="FFFFFF"/>
          <w:lang w:eastAsia="tr-TR"/>
        </w:rPr>
        <w:t xml:space="preserve">e koruma memuru boy-kilo ölçümüne </w:t>
      </w:r>
      <w:r w:rsidR="006824B9" w:rsidRPr="004E68B4">
        <w:rPr>
          <w:rFonts w:ascii="Times New Roman" w:eastAsia="Times New Roman" w:hAnsi="Times New Roman" w:cs="Times New Roman"/>
          <w:b/>
          <w:bCs/>
          <w:color w:val="212529"/>
          <w:sz w:val="24"/>
          <w:szCs w:val="24"/>
          <w:shd w:val="clear" w:color="auto" w:fill="FFFFFF"/>
          <w:lang w:eastAsia="tr-TR"/>
        </w:rPr>
        <w:t>çağrılacak adayların ilanı:</w:t>
      </w:r>
    </w:p>
    <w:p w14:paraId="20F30B04" w14:textId="77777777" w:rsidR="001161DD" w:rsidRPr="004E68B4" w:rsidRDefault="001161DD" w:rsidP="00E82072">
      <w:pPr>
        <w:suppressAutoHyphens/>
        <w:spacing w:line="0" w:lineRule="atLeast"/>
        <w:rPr>
          <w:rFonts w:ascii="Times New Roman" w:eastAsia="Times New Roman" w:hAnsi="Times New Roman" w:cs="Times New Roman"/>
          <w:bCs/>
          <w:color w:val="212529"/>
          <w:sz w:val="24"/>
          <w:szCs w:val="24"/>
          <w:shd w:val="clear" w:color="auto" w:fill="FFFFFF"/>
          <w:lang w:eastAsia="tr-TR"/>
        </w:rPr>
      </w:pPr>
    </w:p>
    <w:p w14:paraId="164A821A" w14:textId="38993F93" w:rsidR="007F7CD7" w:rsidRPr="004E68B4" w:rsidRDefault="0077057A"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lang w:eastAsia="tr-TR"/>
        </w:rPr>
        <w:t>-</w:t>
      </w:r>
      <w:r w:rsidR="00933C9E" w:rsidRPr="004E68B4">
        <w:rPr>
          <w:rFonts w:ascii="Times New Roman" w:eastAsia="Times New Roman" w:hAnsi="Times New Roman" w:cs="Times New Roman"/>
          <w:color w:val="212529"/>
          <w:sz w:val="24"/>
          <w:szCs w:val="24"/>
          <w:lang w:eastAsia="tr-TR"/>
        </w:rPr>
        <w:t>İ</w:t>
      </w:r>
      <w:r w:rsidRPr="004E68B4">
        <w:rPr>
          <w:rFonts w:ascii="Times New Roman" w:eastAsia="Times New Roman" w:hAnsi="Times New Roman" w:cs="Times New Roman"/>
          <w:color w:val="212529"/>
          <w:sz w:val="24"/>
          <w:szCs w:val="24"/>
          <w:lang w:eastAsia="tr-TR"/>
        </w:rPr>
        <w:t xml:space="preserve">nfaz ve koruma memuru kadroları için ceza infaz ve güvenlik hizmetleri program veya alanı ve ilgili mevzuat uyarınca buna denkliği kabul edilen program veya alan mezunlarına ilan edilen kadro sayısının yüzde ellisini aşmamak üzere kontenjan belirlenebilir. Kontenjan belirlenmemiş ise </w:t>
      </w:r>
      <w:r w:rsidR="006B60D6" w:rsidRPr="004E68B4">
        <w:rPr>
          <w:rFonts w:ascii="Times New Roman" w:eastAsia="Times New Roman" w:hAnsi="Times New Roman" w:cs="Times New Roman"/>
          <w:color w:val="212529"/>
          <w:sz w:val="24"/>
          <w:szCs w:val="24"/>
          <w:lang w:eastAsia="tr-TR"/>
        </w:rPr>
        <w:t>Adalet Bakanlığı Atama ve Nakil Yönetmeliği</w:t>
      </w:r>
      <w:r w:rsidR="008D2A59" w:rsidRPr="004E68B4">
        <w:rPr>
          <w:rFonts w:ascii="Times New Roman" w:eastAsia="Times New Roman" w:hAnsi="Times New Roman" w:cs="Times New Roman"/>
          <w:color w:val="212529"/>
          <w:sz w:val="24"/>
          <w:szCs w:val="24"/>
          <w:lang w:eastAsia="tr-TR"/>
        </w:rPr>
        <w:t>’nin</w:t>
      </w:r>
      <w:r w:rsidR="006B60D6" w:rsidRPr="004E68B4">
        <w:rPr>
          <w:rFonts w:ascii="Times New Roman" w:eastAsia="Times New Roman" w:hAnsi="Times New Roman" w:cs="Times New Roman"/>
          <w:color w:val="212529"/>
          <w:sz w:val="24"/>
          <w:szCs w:val="24"/>
          <w:lang w:eastAsia="tr-TR"/>
        </w:rPr>
        <w:t xml:space="preserve"> 9. madde</w:t>
      </w:r>
      <w:r w:rsidR="008D2A59" w:rsidRPr="004E68B4">
        <w:rPr>
          <w:rFonts w:ascii="Times New Roman" w:eastAsia="Times New Roman" w:hAnsi="Times New Roman" w:cs="Times New Roman"/>
          <w:color w:val="212529"/>
          <w:sz w:val="24"/>
          <w:szCs w:val="24"/>
          <w:lang w:eastAsia="tr-TR"/>
        </w:rPr>
        <w:t>sinin</w:t>
      </w:r>
      <w:r w:rsidR="006B60D6" w:rsidRPr="004E68B4">
        <w:rPr>
          <w:rFonts w:ascii="Times New Roman" w:eastAsia="Times New Roman" w:hAnsi="Times New Roman" w:cs="Times New Roman"/>
          <w:color w:val="212529"/>
          <w:sz w:val="24"/>
          <w:szCs w:val="24"/>
          <w:lang w:eastAsia="tr-TR"/>
        </w:rPr>
        <w:t xml:space="preserve"> ikinci </w:t>
      </w:r>
      <w:r w:rsidRPr="004E68B4">
        <w:rPr>
          <w:rFonts w:ascii="Times New Roman" w:eastAsia="Times New Roman" w:hAnsi="Times New Roman" w:cs="Times New Roman"/>
          <w:color w:val="212529"/>
          <w:sz w:val="24"/>
          <w:szCs w:val="24"/>
          <w:lang w:eastAsia="tr-TR"/>
        </w:rPr>
        <w:t>fıkra</w:t>
      </w:r>
      <w:r w:rsidR="008D2A59" w:rsidRPr="004E68B4">
        <w:rPr>
          <w:rFonts w:ascii="Times New Roman" w:eastAsia="Times New Roman" w:hAnsi="Times New Roman" w:cs="Times New Roman"/>
          <w:color w:val="212529"/>
          <w:sz w:val="24"/>
          <w:szCs w:val="24"/>
          <w:lang w:eastAsia="tr-TR"/>
        </w:rPr>
        <w:t>sı</w:t>
      </w:r>
      <w:r w:rsidRPr="004E68B4">
        <w:rPr>
          <w:rFonts w:ascii="Times New Roman" w:eastAsia="Times New Roman" w:hAnsi="Times New Roman" w:cs="Times New Roman"/>
          <w:color w:val="212529"/>
          <w:sz w:val="24"/>
          <w:szCs w:val="24"/>
          <w:lang w:eastAsia="tr-TR"/>
        </w:rPr>
        <w:t xml:space="preserve"> uyarınca seçim yapılırken bu fıkrada belirtilen kadro ve mezuniyetlere öncelik tanınır.</w:t>
      </w:r>
    </w:p>
    <w:p w14:paraId="6B7D28A6" w14:textId="008CD435"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shd w:val="clear" w:color="auto" w:fill="FFFFFF"/>
          <w:lang w:eastAsia="tr-TR"/>
        </w:rPr>
        <w:t xml:space="preserve">- İnfaz ve koruma memuru pozisyonlarına yapılacak atamalarda boy kilo ölçümü </w:t>
      </w:r>
      <w:r w:rsidR="00873C9B" w:rsidRPr="004E68B4">
        <w:rPr>
          <w:rFonts w:ascii="Times New Roman" w:eastAsia="Times New Roman" w:hAnsi="Times New Roman" w:cs="Times New Roman"/>
          <w:color w:val="212529"/>
          <w:sz w:val="24"/>
          <w:szCs w:val="24"/>
          <w:lang w:eastAsia="tr-TR"/>
        </w:rPr>
        <w:t xml:space="preserve">merkezi sınavda alınan puanlar esas olmak kaydıyla, en yüksek puandan başlamak ve </w:t>
      </w:r>
      <w:r w:rsidR="00873C9B" w:rsidRPr="004E68B4">
        <w:rPr>
          <w:rFonts w:ascii="Times New Roman" w:eastAsia="Times New Roman" w:hAnsi="Times New Roman" w:cs="Times New Roman"/>
          <w:b/>
          <w:color w:val="212529"/>
          <w:sz w:val="24"/>
          <w:szCs w:val="24"/>
          <w:lang w:eastAsia="tr-TR"/>
        </w:rPr>
        <w:t>her bir öğrenim düzeyi için ayrı ayrı olmak üzere, ilan edilen kadro sayısının 3 (üç) katı aday</w:t>
      </w:r>
      <w:r w:rsidR="00873C9B" w:rsidRPr="004E68B4">
        <w:rPr>
          <w:rFonts w:ascii="Times New Roman" w:eastAsia="Times New Roman" w:hAnsi="Times New Roman" w:cs="Times New Roman"/>
          <w:color w:val="212529"/>
          <w:sz w:val="24"/>
          <w:szCs w:val="24"/>
          <w:lang w:eastAsia="tr-TR"/>
        </w:rPr>
        <w:t xml:space="preserve"> içerisinden boy ve kilo şartını taşıyanlar sözlü sınava katılmaya hak kazanır.</w:t>
      </w:r>
    </w:p>
    <w:p w14:paraId="35B592A0" w14:textId="36D1B608" w:rsidR="00F144E0" w:rsidRDefault="00F144E0" w:rsidP="00E82072">
      <w:pPr>
        <w:suppressAutoHyphens/>
        <w:spacing w:line="0" w:lineRule="atLeast"/>
        <w:rPr>
          <w:rFonts w:ascii="Times New Roman" w:eastAsia="Times New Roman" w:hAnsi="Times New Roman" w:cs="Times New Roman"/>
          <w:color w:val="212529"/>
          <w:sz w:val="24"/>
          <w:szCs w:val="24"/>
          <w:lang w:eastAsia="tr-TR"/>
        </w:rPr>
      </w:pPr>
    </w:p>
    <w:p w14:paraId="2641280D" w14:textId="2CAA37B7" w:rsidR="00EF7682" w:rsidRDefault="00EF7682" w:rsidP="00E82072">
      <w:pPr>
        <w:suppressAutoHyphens/>
        <w:spacing w:line="0" w:lineRule="atLeast"/>
        <w:rPr>
          <w:rFonts w:ascii="Times New Roman" w:eastAsia="Times New Roman" w:hAnsi="Times New Roman" w:cs="Times New Roman"/>
          <w:color w:val="212529"/>
          <w:sz w:val="24"/>
          <w:szCs w:val="24"/>
          <w:lang w:eastAsia="tr-TR"/>
        </w:rPr>
      </w:pPr>
    </w:p>
    <w:p w14:paraId="19283BC7" w14:textId="378A0208" w:rsidR="00EF7682" w:rsidRDefault="00EF7682" w:rsidP="00E82072">
      <w:pPr>
        <w:suppressAutoHyphens/>
        <w:spacing w:line="0" w:lineRule="atLeast"/>
        <w:rPr>
          <w:rFonts w:ascii="Times New Roman" w:eastAsia="Times New Roman" w:hAnsi="Times New Roman" w:cs="Times New Roman"/>
          <w:color w:val="212529"/>
          <w:sz w:val="24"/>
          <w:szCs w:val="24"/>
          <w:lang w:eastAsia="tr-TR"/>
        </w:rPr>
      </w:pPr>
    </w:p>
    <w:p w14:paraId="447CC459" w14:textId="77777777" w:rsidR="00EF7682" w:rsidRPr="004E68B4" w:rsidRDefault="00EF7682" w:rsidP="00E82072">
      <w:pPr>
        <w:suppressAutoHyphens/>
        <w:spacing w:line="0" w:lineRule="atLeast"/>
        <w:rPr>
          <w:rFonts w:ascii="Times New Roman" w:eastAsia="Times New Roman" w:hAnsi="Times New Roman" w:cs="Times New Roman"/>
          <w:color w:val="212529"/>
          <w:sz w:val="24"/>
          <w:szCs w:val="24"/>
          <w:lang w:eastAsia="tr-TR"/>
        </w:rPr>
      </w:pPr>
    </w:p>
    <w:p w14:paraId="774CCAEF" w14:textId="618DAAC1" w:rsidR="00F144E0" w:rsidRPr="004E68B4" w:rsidRDefault="00F144E0" w:rsidP="00F144E0">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lastRenderedPageBreak/>
        <w:t xml:space="preserve">E. </w:t>
      </w:r>
      <w:bookmarkStart w:id="2" w:name="_Hlk231395775"/>
      <w:r w:rsidR="00785A63" w:rsidRPr="004E68B4">
        <w:rPr>
          <w:rFonts w:ascii="Times New Roman" w:eastAsia="Times New Roman" w:hAnsi="Times New Roman" w:cs="Times New Roman"/>
          <w:b/>
          <w:bCs/>
          <w:color w:val="212529"/>
          <w:sz w:val="24"/>
          <w:szCs w:val="24"/>
          <w:shd w:val="clear" w:color="auto" w:fill="FFFFFF"/>
          <w:lang w:eastAsia="tr-TR"/>
        </w:rPr>
        <w:t>B</w:t>
      </w:r>
      <w:r w:rsidRPr="004E68B4">
        <w:rPr>
          <w:rFonts w:ascii="Times New Roman" w:eastAsia="Times New Roman" w:hAnsi="Times New Roman" w:cs="Times New Roman"/>
          <w:b/>
          <w:bCs/>
          <w:color w:val="212529"/>
          <w:sz w:val="24"/>
          <w:szCs w:val="24"/>
          <w:shd w:val="clear" w:color="auto" w:fill="FFFFFF"/>
          <w:lang w:eastAsia="tr-TR"/>
        </w:rPr>
        <w:t xml:space="preserve">üro personeli (ceza infaz kurumu kâtibi) </w:t>
      </w:r>
      <w:bookmarkEnd w:id="2"/>
      <w:r w:rsidRPr="004E68B4">
        <w:rPr>
          <w:rFonts w:ascii="Times New Roman" w:eastAsia="Times New Roman" w:hAnsi="Times New Roman" w:cs="Times New Roman"/>
          <w:b/>
          <w:bCs/>
          <w:color w:val="212529"/>
          <w:sz w:val="24"/>
          <w:szCs w:val="24"/>
          <w:shd w:val="clear" w:color="auto" w:fill="FFFFFF"/>
          <w:lang w:eastAsia="tr-TR"/>
        </w:rPr>
        <w:t>ünvanına çağrılacak adayların ilanı:</w:t>
      </w:r>
    </w:p>
    <w:p w14:paraId="4D4F53C0" w14:textId="77777777" w:rsidR="00F144E0" w:rsidRPr="004E68B4" w:rsidRDefault="00F144E0" w:rsidP="00E82072">
      <w:pPr>
        <w:suppressAutoHyphens/>
        <w:spacing w:line="0" w:lineRule="atLeast"/>
        <w:rPr>
          <w:rFonts w:ascii="Times New Roman" w:eastAsia="Times New Roman" w:hAnsi="Times New Roman" w:cs="Times New Roman"/>
          <w:color w:val="212529"/>
          <w:sz w:val="24"/>
          <w:szCs w:val="24"/>
          <w:lang w:eastAsia="tr-TR"/>
        </w:rPr>
      </w:pPr>
    </w:p>
    <w:p w14:paraId="16691C6B" w14:textId="7FBCA01E" w:rsidR="00F144E0" w:rsidRPr="004E68B4" w:rsidRDefault="004E68B4"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hAnsi="Times New Roman" w:cs="Times New Roman"/>
          <w:color w:val="000000"/>
          <w:sz w:val="24"/>
          <w:szCs w:val="24"/>
        </w:rPr>
        <w:t xml:space="preserve">Büro personeli (ceza infaz kurumu kâtibi) </w:t>
      </w:r>
      <w:r>
        <w:rPr>
          <w:rFonts w:ascii="Times New Roman" w:hAnsi="Times New Roman" w:cs="Times New Roman"/>
          <w:color w:val="000000"/>
          <w:sz w:val="24"/>
          <w:szCs w:val="24"/>
        </w:rPr>
        <w:t>pozisyonlarına</w:t>
      </w:r>
      <w:r w:rsidR="00F144E0" w:rsidRPr="004E68B4">
        <w:rPr>
          <w:rFonts w:ascii="Times New Roman" w:hAnsi="Times New Roman" w:cs="Times New Roman"/>
          <w:color w:val="000000"/>
          <w:sz w:val="24"/>
          <w:szCs w:val="24"/>
        </w:rPr>
        <w:t xml:space="preserve"> yapılacak atamalarda merkezi sınavda alınan puanlar esas olmak kaydıyla en yüksek puandan başlamak ve her bir öğrenim düzeyi için ayrı ayrı olmak üzere, ilan edilen kadro sayısının on katı aday uygulamalı sınava çağrılır. Son adayla aynı puana sahip olan adayların tamamı uygulamalı sınava alınır. Uygulamalı sınavda başarılı olanlar arasından doğru kelime sayısı esas alınmak kaydıyla en fazla doğru kelime yazan adaydan başlamak üzere ilan edilen kadro sayısının üç katı aday sözlü sınava çağrılır. Son adayla aynı sayıda doğru kelime yazan adayların tamamı sözlü sınava alınır.</w:t>
      </w:r>
    </w:p>
    <w:p w14:paraId="3B8D54F4" w14:textId="77777777" w:rsidR="00E82072" w:rsidRPr="004E68B4" w:rsidRDefault="00E82072"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p>
    <w:p w14:paraId="3800D6CE" w14:textId="71E6C6CC" w:rsidR="007F7CD7" w:rsidRPr="004E68B4" w:rsidRDefault="00F144E0"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F.</w:t>
      </w:r>
      <w:r w:rsidR="006824B9" w:rsidRPr="004E68B4">
        <w:rPr>
          <w:rFonts w:ascii="Times New Roman" w:eastAsia="Times New Roman" w:hAnsi="Times New Roman" w:cs="Times New Roman"/>
          <w:b/>
          <w:bCs/>
          <w:color w:val="212529"/>
          <w:sz w:val="24"/>
          <w:szCs w:val="24"/>
          <w:shd w:val="clear" w:color="auto" w:fill="FFFFFF"/>
          <w:lang w:eastAsia="tr-TR"/>
        </w:rPr>
        <w:t xml:space="preserve"> Sözlü sınava çağrılacak aday sayısı ve ilan tarihi:</w:t>
      </w:r>
    </w:p>
    <w:p w14:paraId="133D5F3A" w14:textId="26FA51A0"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color w:val="212529"/>
          <w:sz w:val="24"/>
          <w:szCs w:val="24"/>
          <w:shd w:val="clear" w:color="auto" w:fill="FFFFFF"/>
          <w:lang w:eastAsia="tr-TR"/>
        </w:rPr>
        <w:t xml:space="preserve">Alınacak personel sayısı ve </w:t>
      </w:r>
      <w:r w:rsidR="007615BA" w:rsidRPr="004E68B4">
        <w:rPr>
          <w:rFonts w:ascii="Times New Roman" w:eastAsia="Times New Roman" w:hAnsi="Times New Roman" w:cs="Times New Roman"/>
          <w:color w:val="212529"/>
          <w:sz w:val="24"/>
          <w:szCs w:val="24"/>
          <w:shd w:val="clear" w:color="auto" w:fill="FFFFFF"/>
          <w:lang w:eastAsia="tr-TR"/>
        </w:rPr>
        <w:t>ünvan</w:t>
      </w:r>
      <w:r w:rsidRPr="004E68B4">
        <w:rPr>
          <w:rFonts w:ascii="Times New Roman" w:eastAsia="Times New Roman" w:hAnsi="Times New Roman" w:cs="Times New Roman"/>
          <w:color w:val="212529"/>
          <w:sz w:val="24"/>
          <w:szCs w:val="24"/>
          <w:shd w:val="clear" w:color="auto" w:fill="FFFFFF"/>
          <w:lang w:eastAsia="tr-TR"/>
        </w:rPr>
        <w:t xml:space="preserve">ına göre sözlü/uygulamalı sınavın tarihleri </w:t>
      </w:r>
      <w:r w:rsidR="00B00347" w:rsidRPr="004E68B4">
        <w:rPr>
          <w:rFonts w:ascii="Times New Roman" w:eastAsia="Times New Roman" w:hAnsi="Times New Roman" w:cs="Times New Roman"/>
          <w:color w:val="000000" w:themeColor="text1"/>
          <w:sz w:val="24"/>
          <w:szCs w:val="24"/>
          <w:shd w:val="clear" w:color="auto" w:fill="FFFFFF"/>
          <w:lang w:eastAsia="tr-TR"/>
        </w:rPr>
        <w:t>için</w:t>
      </w:r>
      <w:r w:rsidRPr="004E68B4">
        <w:rPr>
          <w:rFonts w:ascii="Times New Roman" w:eastAsia="Times New Roman" w:hAnsi="Times New Roman" w:cs="Times New Roman"/>
          <w:color w:val="000000" w:themeColor="text1"/>
          <w:sz w:val="24"/>
          <w:szCs w:val="24"/>
          <w:shd w:val="clear" w:color="auto" w:fill="FFFFFF"/>
          <w:lang w:eastAsia="tr-TR"/>
        </w:rPr>
        <w:t xml:space="preserve"> Komisyon Başkanlığı tarafından belirlenerek başvuru yapılan sınav merkezinin (adalet komisyonu) res</w:t>
      </w:r>
      <w:r w:rsidRPr="004E68B4">
        <w:rPr>
          <w:rFonts w:ascii="Times New Roman" w:eastAsia="Times New Roman" w:hAnsi="Times New Roman" w:cs="Times New Roman"/>
          <w:color w:val="212529"/>
          <w:sz w:val="24"/>
          <w:szCs w:val="24"/>
          <w:shd w:val="clear" w:color="auto" w:fill="FFFFFF"/>
          <w:lang w:eastAsia="tr-TR"/>
        </w:rPr>
        <w:t>mi internet sitesinde ilan edilecektir. Sözlü/uygulamalı sınava katılma hakkını elde edemeyen adaylara ayrıca bir bildirimde bulunulmayacaktır. Adayların başvuru yaptığı sınav merkezinin resmi internet adreslerinde yapılan duyuruları takip etmeleri gerekmektedir.</w:t>
      </w:r>
    </w:p>
    <w:p w14:paraId="5C4C234C" w14:textId="63BBDDEA" w:rsidR="00D2563A"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w:t>
      </w:r>
      <w:r w:rsidR="005858FC" w:rsidRPr="004E68B4">
        <w:rPr>
          <w:rFonts w:ascii="Times New Roman" w:eastAsia="Times New Roman" w:hAnsi="Times New Roman" w:cs="Times New Roman"/>
          <w:color w:val="212529"/>
          <w:sz w:val="24"/>
          <w:szCs w:val="24"/>
          <w:shd w:val="clear" w:color="auto" w:fill="FFFFFF"/>
          <w:lang w:eastAsia="tr-TR"/>
        </w:rPr>
        <w:t>İlan edilen</w:t>
      </w:r>
      <w:r w:rsidR="001161DD" w:rsidRPr="004E68B4">
        <w:rPr>
          <w:rFonts w:ascii="Times New Roman" w:eastAsia="Times New Roman" w:hAnsi="Times New Roman" w:cs="Times New Roman"/>
          <w:color w:val="212529"/>
          <w:sz w:val="24"/>
          <w:szCs w:val="24"/>
          <w:shd w:val="clear" w:color="auto" w:fill="FFFFFF"/>
          <w:lang w:eastAsia="tr-TR"/>
        </w:rPr>
        <w:t xml:space="preserve"> </w:t>
      </w:r>
      <w:r w:rsidR="005858FC" w:rsidRPr="004E68B4">
        <w:rPr>
          <w:rFonts w:ascii="Times New Roman" w:eastAsia="Times New Roman" w:hAnsi="Times New Roman" w:cs="Times New Roman"/>
          <w:color w:val="212529"/>
          <w:sz w:val="24"/>
          <w:szCs w:val="24"/>
          <w:shd w:val="clear" w:color="auto" w:fill="FFFFFF"/>
          <w:lang w:eastAsia="tr-TR"/>
        </w:rPr>
        <w:t>ünvanlar için, s</w:t>
      </w:r>
      <w:r w:rsidRPr="004E68B4">
        <w:rPr>
          <w:rFonts w:ascii="Times New Roman" w:eastAsia="Times New Roman" w:hAnsi="Times New Roman" w:cs="Times New Roman"/>
          <w:color w:val="212529"/>
          <w:sz w:val="24"/>
          <w:szCs w:val="24"/>
          <w:shd w:val="clear" w:color="auto" w:fill="FFFFFF"/>
          <w:lang w:eastAsia="tr-TR"/>
        </w:rPr>
        <w:t xml:space="preserve">özlü sınava merkezi sınav puanlarına göre en yüksek puandan başlamak üzere </w:t>
      </w:r>
      <w:r w:rsidR="00005155" w:rsidRPr="004E68B4">
        <w:rPr>
          <w:rFonts w:ascii="Times New Roman" w:eastAsia="Times New Roman" w:hAnsi="Times New Roman" w:cs="Times New Roman"/>
          <w:b/>
          <w:color w:val="212529"/>
          <w:sz w:val="24"/>
          <w:szCs w:val="24"/>
          <w:shd w:val="clear" w:color="auto" w:fill="FFFFFF"/>
          <w:lang w:eastAsia="tr-TR"/>
        </w:rPr>
        <w:t xml:space="preserve">ilan edilen kadro sayısının her bir öğrenim düzeyi için üç katı kadar aday </w:t>
      </w:r>
      <w:r w:rsidRPr="004E68B4">
        <w:rPr>
          <w:rFonts w:ascii="Times New Roman" w:eastAsia="Times New Roman" w:hAnsi="Times New Roman" w:cs="Times New Roman"/>
          <w:b/>
          <w:color w:val="212529"/>
          <w:sz w:val="24"/>
          <w:szCs w:val="24"/>
          <w:shd w:val="clear" w:color="auto" w:fill="FFFFFF"/>
          <w:lang w:eastAsia="tr-TR"/>
        </w:rPr>
        <w:t>sınava çağırılacaktır</w:t>
      </w:r>
      <w:r w:rsidRPr="004E68B4">
        <w:rPr>
          <w:rFonts w:ascii="Times New Roman" w:eastAsia="Times New Roman" w:hAnsi="Times New Roman" w:cs="Times New Roman"/>
          <w:color w:val="212529"/>
          <w:sz w:val="24"/>
          <w:szCs w:val="24"/>
          <w:shd w:val="clear" w:color="auto" w:fill="FFFFFF"/>
          <w:lang w:eastAsia="tr-TR"/>
        </w:rPr>
        <w:t>. Son adayla aynı puana sahip olan adayların tamamı sözlü sınava alınacaktır.</w:t>
      </w:r>
    </w:p>
    <w:p w14:paraId="54F51532" w14:textId="77777777" w:rsidR="009D6A8E" w:rsidRPr="004E68B4" w:rsidRDefault="009D6A8E"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p>
    <w:p w14:paraId="59BA7A70" w14:textId="768B9653" w:rsidR="007F7CD7" w:rsidRPr="004E68B4" w:rsidRDefault="00F144E0"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G</w:t>
      </w:r>
      <w:r w:rsidR="006824B9" w:rsidRPr="004E68B4">
        <w:rPr>
          <w:rFonts w:ascii="Times New Roman" w:eastAsia="Times New Roman" w:hAnsi="Times New Roman" w:cs="Times New Roman"/>
          <w:b/>
          <w:bCs/>
          <w:color w:val="212529"/>
          <w:sz w:val="24"/>
          <w:szCs w:val="24"/>
          <w:shd w:val="clear" w:color="auto" w:fill="FFFFFF"/>
          <w:lang w:eastAsia="tr-TR"/>
        </w:rPr>
        <w:t xml:space="preserve">. Sınav </w:t>
      </w:r>
      <w:r w:rsidR="000D6DFC" w:rsidRPr="004E68B4">
        <w:rPr>
          <w:rFonts w:ascii="Times New Roman" w:eastAsia="Times New Roman" w:hAnsi="Times New Roman" w:cs="Times New Roman"/>
          <w:b/>
          <w:bCs/>
          <w:color w:val="212529"/>
          <w:sz w:val="24"/>
          <w:szCs w:val="24"/>
          <w:shd w:val="clear" w:color="auto" w:fill="FFFFFF"/>
          <w:lang w:eastAsia="tr-TR"/>
        </w:rPr>
        <w:t>şekli:  </w:t>
      </w:r>
    </w:p>
    <w:p w14:paraId="77DFA1CB" w14:textId="52DB6A33" w:rsidR="00E55D96"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 xml:space="preserve">Sınav </w:t>
      </w:r>
      <w:r w:rsidR="00005155" w:rsidRPr="004E68B4">
        <w:rPr>
          <w:rFonts w:ascii="Times New Roman" w:eastAsia="Times New Roman" w:hAnsi="Times New Roman" w:cs="Times New Roman"/>
          <w:color w:val="212529"/>
          <w:sz w:val="24"/>
          <w:szCs w:val="24"/>
          <w:shd w:val="clear" w:color="auto" w:fill="FFFFFF"/>
          <w:lang w:eastAsia="tr-TR"/>
        </w:rPr>
        <w:t xml:space="preserve">sözlü ve/veya </w:t>
      </w:r>
      <w:r w:rsidRPr="004E68B4">
        <w:rPr>
          <w:rFonts w:ascii="Times New Roman" w:eastAsia="Times New Roman" w:hAnsi="Times New Roman" w:cs="Times New Roman"/>
          <w:color w:val="212529"/>
          <w:sz w:val="24"/>
          <w:szCs w:val="24"/>
          <w:shd w:val="clear" w:color="auto" w:fill="FFFFFF"/>
          <w:lang w:eastAsia="tr-TR"/>
        </w:rPr>
        <w:t>uygulamalı</w:t>
      </w:r>
      <w:r w:rsidR="00A14D07" w:rsidRPr="004E68B4">
        <w:rPr>
          <w:rFonts w:ascii="Times New Roman" w:eastAsia="Times New Roman" w:hAnsi="Times New Roman" w:cs="Times New Roman"/>
          <w:color w:val="212529"/>
          <w:sz w:val="24"/>
          <w:szCs w:val="24"/>
          <w:shd w:val="clear" w:color="auto" w:fill="FFFFFF"/>
          <w:lang w:eastAsia="tr-TR"/>
        </w:rPr>
        <w:t xml:space="preserve"> </w:t>
      </w:r>
      <w:r w:rsidRPr="004E68B4">
        <w:rPr>
          <w:rFonts w:ascii="Times New Roman" w:eastAsia="Times New Roman" w:hAnsi="Times New Roman" w:cs="Times New Roman"/>
          <w:color w:val="212529"/>
          <w:sz w:val="24"/>
          <w:szCs w:val="24"/>
          <w:shd w:val="clear" w:color="auto" w:fill="FFFFFF"/>
          <w:lang w:eastAsia="tr-TR"/>
        </w:rPr>
        <w:t>olarak yapılacaktır.  </w:t>
      </w:r>
    </w:p>
    <w:p w14:paraId="4685FEDE" w14:textId="77777777" w:rsidR="001B47B1" w:rsidRPr="004E68B4" w:rsidRDefault="001B47B1"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p>
    <w:p w14:paraId="594EF34A" w14:textId="45F88340" w:rsidR="007F7CD7" w:rsidRPr="004E68B4" w:rsidRDefault="00F144E0"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bCs/>
          <w:color w:val="212529"/>
          <w:sz w:val="24"/>
          <w:szCs w:val="24"/>
          <w:shd w:val="clear" w:color="auto" w:fill="FFFFFF"/>
          <w:lang w:eastAsia="tr-TR"/>
        </w:rPr>
        <w:t>H</w:t>
      </w:r>
      <w:r w:rsidR="006824B9" w:rsidRPr="004E68B4">
        <w:rPr>
          <w:rFonts w:ascii="Times New Roman" w:eastAsia="Times New Roman" w:hAnsi="Times New Roman" w:cs="Times New Roman"/>
          <w:b/>
          <w:bCs/>
          <w:color w:val="212529"/>
          <w:sz w:val="24"/>
          <w:szCs w:val="24"/>
          <w:shd w:val="clear" w:color="auto" w:fill="FFFFFF"/>
          <w:lang w:eastAsia="tr-TR"/>
        </w:rPr>
        <w:t>. Sözlü sınav konuları:</w:t>
      </w:r>
    </w:p>
    <w:p w14:paraId="44D8322D" w14:textId="77777777" w:rsidR="007F7CD7" w:rsidRPr="004E68B4" w:rsidRDefault="000D6DFC"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shd w:val="clear" w:color="auto" w:fill="FFFFFF"/>
          <w:lang w:eastAsia="tr-TR"/>
        </w:rPr>
        <w:t>a)</w:t>
      </w:r>
      <w:r w:rsidRPr="004E68B4">
        <w:rPr>
          <w:rFonts w:ascii="Times New Roman" w:eastAsia="Times New Roman" w:hAnsi="Times New Roman" w:cs="Times New Roman"/>
          <w:color w:val="212529"/>
          <w:sz w:val="24"/>
          <w:szCs w:val="24"/>
          <w:shd w:val="clear" w:color="auto" w:fill="FFFFFF"/>
          <w:lang w:eastAsia="tr-TR"/>
        </w:rPr>
        <w:t xml:space="preserve"> İlgilinin</w:t>
      </w:r>
      <w:r w:rsidR="006824B9" w:rsidRPr="004E68B4">
        <w:rPr>
          <w:rFonts w:ascii="Times New Roman" w:eastAsia="Times New Roman" w:hAnsi="Times New Roman" w:cs="Times New Roman"/>
          <w:color w:val="212529"/>
          <w:sz w:val="24"/>
          <w:szCs w:val="24"/>
          <w:shd w:val="clear" w:color="auto" w:fill="FFFFFF"/>
          <w:lang w:eastAsia="tr-TR"/>
        </w:rPr>
        <w:t xml:space="preserve"> atanacağı kadronun gerektirdiği mesleki bilgi (40 puan),</w:t>
      </w:r>
    </w:p>
    <w:p w14:paraId="3509CF73" w14:textId="77777777" w:rsidR="007F7CD7" w:rsidRPr="004E68B4" w:rsidRDefault="000D6DFC"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shd w:val="clear" w:color="auto" w:fill="FFFFFF"/>
          <w:lang w:eastAsia="tr-TR"/>
        </w:rPr>
        <w:t>b)</w:t>
      </w:r>
      <w:r w:rsidRPr="004E68B4">
        <w:rPr>
          <w:rFonts w:ascii="Times New Roman" w:eastAsia="Times New Roman" w:hAnsi="Times New Roman" w:cs="Times New Roman"/>
          <w:color w:val="212529"/>
          <w:sz w:val="24"/>
          <w:szCs w:val="24"/>
          <w:shd w:val="clear" w:color="auto" w:fill="FFFFFF"/>
          <w:lang w:eastAsia="tr-TR"/>
        </w:rPr>
        <w:t xml:space="preserve"> Atatürk</w:t>
      </w:r>
      <w:r w:rsidR="006824B9" w:rsidRPr="004E68B4">
        <w:rPr>
          <w:rFonts w:ascii="Times New Roman" w:eastAsia="Times New Roman" w:hAnsi="Times New Roman" w:cs="Times New Roman"/>
          <w:color w:val="212529"/>
          <w:sz w:val="24"/>
          <w:szCs w:val="24"/>
          <w:shd w:val="clear" w:color="auto" w:fill="FFFFFF"/>
          <w:lang w:eastAsia="tr-TR"/>
        </w:rPr>
        <w:t xml:space="preserve"> ilkeleri ve inkılâp tarihi (20 puan),</w:t>
      </w:r>
    </w:p>
    <w:p w14:paraId="54684638" w14:textId="77777777" w:rsidR="007F7CD7" w:rsidRPr="004E68B4" w:rsidRDefault="006824B9" w:rsidP="00E82072">
      <w:pPr>
        <w:suppressAutoHyphens/>
        <w:spacing w:line="0" w:lineRule="atLeast"/>
        <w:rPr>
          <w:rFonts w:ascii="Times New Roman" w:eastAsia="Times New Roman" w:hAnsi="Times New Roman" w:cs="Times New Roman"/>
          <w:color w:val="212529"/>
          <w:sz w:val="24"/>
          <w:szCs w:val="24"/>
          <w:lang w:eastAsia="tr-TR"/>
        </w:rPr>
      </w:pPr>
      <w:r w:rsidRPr="004E68B4">
        <w:rPr>
          <w:rFonts w:ascii="Times New Roman" w:eastAsia="Times New Roman" w:hAnsi="Times New Roman" w:cs="Times New Roman"/>
          <w:b/>
          <w:color w:val="212529"/>
          <w:sz w:val="24"/>
          <w:szCs w:val="24"/>
          <w:shd w:val="clear" w:color="auto" w:fill="FFFFFF"/>
          <w:lang w:eastAsia="tr-TR"/>
        </w:rPr>
        <w:t>c</w:t>
      </w:r>
      <w:r w:rsidR="000D6DFC" w:rsidRPr="004E68B4">
        <w:rPr>
          <w:rFonts w:ascii="Times New Roman" w:eastAsia="Times New Roman" w:hAnsi="Times New Roman" w:cs="Times New Roman"/>
          <w:b/>
          <w:color w:val="212529"/>
          <w:sz w:val="24"/>
          <w:szCs w:val="24"/>
          <w:shd w:val="clear" w:color="auto" w:fill="FFFFFF"/>
          <w:lang w:eastAsia="tr-TR"/>
        </w:rPr>
        <w:t>)</w:t>
      </w:r>
      <w:r w:rsidR="000D6DFC" w:rsidRPr="004E68B4">
        <w:rPr>
          <w:rFonts w:ascii="Times New Roman" w:eastAsia="Times New Roman" w:hAnsi="Times New Roman" w:cs="Times New Roman"/>
          <w:color w:val="212529"/>
          <w:sz w:val="24"/>
          <w:szCs w:val="24"/>
          <w:shd w:val="clear" w:color="auto" w:fill="FFFFFF"/>
          <w:lang w:eastAsia="tr-TR"/>
        </w:rPr>
        <w:t> Genel</w:t>
      </w:r>
      <w:r w:rsidRPr="004E68B4">
        <w:rPr>
          <w:rFonts w:ascii="Times New Roman" w:eastAsia="Times New Roman" w:hAnsi="Times New Roman" w:cs="Times New Roman"/>
          <w:color w:val="212529"/>
          <w:sz w:val="24"/>
          <w:szCs w:val="24"/>
          <w:shd w:val="clear" w:color="auto" w:fill="FFFFFF"/>
          <w:lang w:eastAsia="tr-TR"/>
        </w:rPr>
        <w:t xml:space="preserve"> kültür (20 puan),</w:t>
      </w:r>
    </w:p>
    <w:p w14:paraId="3F5AAB36" w14:textId="10D285F7" w:rsidR="007F7CD7"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b/>
          <w:color w:val="212529"/>
          <w:sz w:val="24"/>
          <w:szCs w:val="24"/>
          <w:shd w:val="clear" w:color="auto" w:fill="FFFFFF"/>
          <w:lang w:eastAsia="tr-TR"/>
        </w:rPr>
        <w:t>d</w:t>
      </w:r>
      <w:r w:rsidR="000D6DFC" w:rsidRPr="004E68B4">
        <w:rPr>
          <w:rFonts w:ascii="Times New Roman" w:eastAsia="Times New Roman" w:hAnsi="Times New Roman" w:cs="Times New Roman"/>
          <w:b/>
          <w:color w:val="212529"/>
          <w:sz w:val="24"/>
          <w:szCs w:val="24"/>
          <w:shd w:val="clear" w:color="auto" w:fill="FFFFFF"/>
          <w:lang w:eastAsia="tr-TR"/>
        </w:rPr>
        <w:t>)</w:t>
      </w:r>
      <w:r w:rsidR="000D6DFC" w:rsidRPr="004E68B4">
        <w:rPr>
          <w:rFonts w:ascii="Times New Roman" w:eastAsia="Times New Roman" w:hAnsi="Times New Roman" w:cs="Times New Roman"/>
          <w:color w:val="212529"/>
          <w:sz w:val="24"/>
          <w:szCs w:val="24"/>
          <w:shd w:val="clear" w:color="auto" w:fill="FFFFFF"/>
          <w:lang w:eastAsia="tr-TR"/>
        </w:rPr>
        <w:t> Bir</w:t>
      </w:r>
      <w:r w:rsidRPr="004E68B4">
        <w:rPr>
          <w:rFonts w:ascii="Times New Roman" w:eastAsia="Times New Roman" w:hAnsi="Times New Roman" w:cs="Times New Roman"/>
          <w:color w:val="212529"/>
          <w:sz w:val="24"/>
          <w:szCs w:val="24"/>
          <w:shd w:val="clear" w:color="auto" w:fill="FFFFFF"/>
          <w:lang w:eastAsia="tr-TR"/>
        </w:rPr>
        <w:t xml:space="preserve"> konuyu kavrama ve ifade yeteneği (20 puan), konularından oluşmaktadır.  </w:t>
      </w:r>
    </w:p>
    <w:p w14:paraId="776A0F06" w14:textId="77777777" w:rsidR="00B21C43" w:rsidRPr="004E68B4" w:rsidRDefault="00B21C43" w:rsidP="00E82072">
      <w:pPr>
        <w:suppressAutoHyphens/>
        <w:spacing w:line="0" w:lineRule="atLeast"/>
        <w:rPr>
          <w:rFonts w:ascii="Times New Roman" w:eastAsia="Times New Roman" w:hAnsi="Times New Roman" w:cs="Times New Roman"/>
          <w:color w:val="212529"/>
          <w:sz w:val="24"/>
          <w:szCs w:val="24"/>
          <w:lang w:eastAsia="tr-TR"/>
        </w:rPr>
      </w:pPr>
    </w:p>
    <w:p w14:paraId="3BB6C39D" w14:textId="77777777" w:rsidR="00B21C43"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Adayın sözlü sınavda başarılı sayılabilmesi için 100 tam puan üzerinden en az 70 puan alması gerekecektir.  </w:t>
      </w:r>
    </w:p>
    <w:p w14:paraId="5D327DAF" w14:textId="4D9B8B1F" w:rsidR="00B21C43" w:rsidRPr="004E68B4" w:rsidRDefault="00B21C43" w:rsidP="00B21C43">
      <w:pPr>
        <w:pStyle w:val="metin"/>
        <w:spacing w:before="0" w:beforeAutospacing="0" w:after="0" w:afterAutospacing="0" w:line="240" w:lineRule="atLeast"/>
        <w:jc w:val="both"/>
        <w:rPr>
          <w:color w:val="212529"/>
          <w:shd w:val="clear" w:color="auto" w:fill="FFFFFF"/>
        </w:rPr>
      </w:pPr>
      <w:r w:rsidRPr="004E68B4">
        <w:rPr>
          <w:color w:val="212529"/>
          <w:shd w:val="clear" w:color="auto" w:fill="FFFFFF"/>
        </w:rPr>
        <w:t>İnfaz ve koruma memuru kadrosuna atanacaklara genel hukuk, infaz mevzuatı ve ceza infaz kurumu idaresine, diğer kadrolara atanacaklara ise atanacağı kadronun gerektirdiği teknik bilgiye, ilişkin konuların bir veya birkaçından soru sorulur. Şoför kadrosuna atanacaklar için bu tespit araç başında ve kullanma becerisi de ölçülmek suretiyle yapılır.</w:t>
      </w:r>
    </w:p>
    <w:p w14:paraId="4DA21032" w14:textId="7A6521EE" w:rsidR="007F7CD7" w:rsidRPr="004E68B4" w:rsidRDefault="006824B9" w:rsidP="00E82072">
      <w:pPr>
        <w:suppressAutoHyphens/>
        <w:spacing w:line="0" w:lineRule="atLeast"/>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 xml:space="preserve">Aşçılık sözlü sınavında; </w:t>
      </w:r>
      <w:r w:rsidR="005156F9" w:rsidRPr="004E68B4">
        <w:rPr>
          <w:rFonts w:ascii="Times New Roman" w:eastAsia="Times New Roman" w:hAnsi="Times New Roman" w:cs="Times New Roman"/>
          <w:color w:val="212529"/>
          <w:sz w:val="24"/>
          <w:szCs w:val="24"/>
          <w:shd w:val="clear" w:color="auto" w:fill="FFFFFF"/>
          <w:lang w:eastAsia="tr-TR"/>
        </w:rPr>
        <w:t>Millî</w:t>
      </w:r>
      <w:r w:rsidRPr="004E68B4">
        <w:rPr>
          <w:rFonts w:ascii="Times New Roman" w:eastAsia="Times New Roman" w:hAnsi="Times New Roman" w:cs="Times New Roman"/>
          <w:color w:val="212529"/>
          <w:sz w:val="24"/>
          <w:szCs w:val="24"/>
          <w:shd w:val="clear" w:color="auto" w:fill="FFFFFF"/>
          <w:lang w:eastAsia="tr-TR"/>
        </w:rPr>
        <w:t xml:space="preserve"> Eğitim Bakanlığına bağlı meslek liseleri ve Halk Eğitim Merkezi Müdürlüklerinde görevli öğretmen, uzman veya usta öğreticilerinden veya diğer resmi kurum ve kuruluşlarda aşçılık </w:t>
      </w:r>
      <w:r w:rsidR="007615BA" w:rsidRPr="004E68B4">
        <w:rPr>
          <w:rFonts w:ascii="Times New Roman" w:eastAsia="Times New Roman" w:hAnsi="Times New Roman" w:cs="Times New Roman"/>
          <w:color w:val="212529"/>
          <w:sz w:val="24"/>
          <w:szCs w:val="24"/>
          <w:shd w:val="clear" w:color="auto" w:fill="FFFFFF"/>
          <w:lang w:eastAsia="tr-TR"/>
        </w:rPr>
        <w:t>ünvan</w:t>
      </w:r>
      <w:r w:rsidRPr="004E68B4">
        <w:rPr>
          <w:rFonts w:ascii="Times New Roman" w:eastAsia="Times New Roman" w:hAnsi="Times New Roman" w:cs="Times New Roman"/>
          <w:color w:val="212529"/>
          <w:sz w:val="24"/>
          <w:szCs w:val="24"/>
          <w:shd w:val="clear" w:color="auto" w:fill="FFFFFF"/>
          <w:lang w:eastAsia="tr-TR"/>
        </w:rPr>
        <w:t>ında görevli kişilerin görüşüne başvurulabilir.</w:t>
      </w:r>
    </w:p>
    <w:p w14:paraId="5D543DE1" w14:textId="6334F3D5" w:rsidR="00E82072" w:rsidRPr="004E68B4" w:rsidRDefault="00E82072"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p>
    <w:p w14:paraId="03D6DA47" w14:textId="6CE74B1F" w:rsidR="007F7CD7" w:rsidRPr="004E68B4" w:rsidRDefault="00F144E0" w:rsidP="00E82072">
      <w:pPr>
        <w:suppressAutoHyphens/>
        <w:spacing w:line="0" w:lineRule="atLeast"/>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t>I</w:t>
      </w:r>
      <w:r w:rsidR="006824B9" w:rsidRPr="004E68B4">
        <w:rPr>
          <w:rFonts w:ascii="Times New Roman" w:eastAsia="Times New Roman" w:hAnsi="Times New Roman" w:cs="Times New Roman"/>
          <w:b/>
          <w:bCs/>
          <w:color w:val="212529"/>
          <w:sz w:val="24"/>
          <w:szCs w:val="24"/>
          <w:shd w:val="clear" w:color="auto" w:fill="FFFFFF"/>
          <w:lang w:eastAsia="tr-TR"/>
        </w:rPr>
        <w:t>. Nihai Başarı Listesi:</w:t>
      </w:r>
    </w:p>
    <w:p w14:paraId="15BF8248" w14:textId="337504AD" w:rsidR="004860F9" w:rsidRPr="004E68B4" w:rsidRDefault="004860F9" w:rsidP="004860F9">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-Nihai başarı listesi, adayların merkezi ve sözlü veya merkezi veya uygulamalı ve sözlü sınavda aldıkları puanların aritmetik ortalamasına göre en yüksek puandan başlayarak sıralanması suretiyle düzenlenir.</w:t>
      </w:r>
    </w:p>
    <w:p w14:paraId="65392083" w14:textId="4FC45E4C" w:rsidR="004860F9" w:rsidRPr="004E68B4" w:rsidRDefault="004860F9" w:rsidP="004860F9">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w:t>
      </w:r>
      <w:r w:rsidR="00C70C22" w:rsidRPr="004E68B4">
        <w:rPr>
          <w:rFonts w:ascii="Times New Roman" w:eastAsia="Times New Roman" w:hAnsi="Times New Roman" w:cs="Times New Roman"/>
          <w:color w:val="000000"/>
          <w:sz w:val="24"/>
          <w:szCs w:val="24"/>
          <w:lang w:eastAsia="tr-TR"/>
        </w:rPr>
        <w:t xml:space="preserve"> </w:t>
      </w:r>
      <w:r w:rsidR="00C70C22" w:rsidRPr="004E68B4">
        <w:rPr>
          <w:rFonts w:ascii="Times New Roman" w:eastAsia="Times New Roman" w:hAnsi="Times New Roman" w:cs="Times New Roman"/>
          <w:color w:val="212529"/>
          <w:sz w:val="24"/>
          <w:szCs w:val="24"/>
          <w:shd w:val="clear" w:color="auto" w:fill="FFFFFF"/>
          <w:lang w:eastAsia="tr-TR"/>
        </w:rPr>
        <w:t>Adalet Bakanlığı Memur Sınav, Atama ve Nakil Yönetmeliği</w:t>
      </w:r>
      <w:r w:rsidR="008D2A59" w:rsidRPr="004E68B4">
        <w:rPr>
          <w:rFonts w:ascii="Times New Roman" w:eastAsia="Times New Roman" w:hAnsi="Times New Roman" w:cs="Times New Roman"/>
          <w:color w:val="212529"/>
          <w:sz w:val="24"/>
          <w:szCs w:val="24"/>
          <w:shd w:val="clear" w:color="auto" w:fill="FFFFFF"/>
          <w:lang w:eastAsia="tr-TR"/>
        </w:rPr>
        <w:t>’</w:t>
      </w:r>
      <w:r w:rsidR="00C70C22" w:rsidRPr="004E68B4">
        <w:rPr>
          <w:rFonts w:ascii="Times New Roman" w:eastAsia="Times New Roman" w:hAnsi="Times New Roman" w:cs="Times New Roman"/>
          <w:color w:val="212529"/>
          <w:sz w:val="24"/>
          <w:szCs w:val="24"/>
          <w:shd w:val="clear" w:color="auto" w:fill="FFFFFF"/>
          <w:lang w:eastAsia="tr-TR"/>
        </w:rPr>
        <w:t>nin 9. maddesine göre</w:t>
      </w:r>
      <w:r w:rsidR="00C70C22" w:rsidRPr="004E68B4">
        <w:rPr>
          <w:rFonts w:ascii="Times New Roman" w:eastAsia="Times New Roman" w:hAnsi="Times New Roman" w:cs="Times New Roman"/>
          <w:color w:val="000000"/>
          <w:sz w:val="24"/>
          <w:szCs w:val="24"/>
          <w:lang w:eastAsia="tr-TR"/>
        </w:rPr>
        <w:t xml:space="preserve"> </w:t>
      </w:r>
      <w:r w:rsidR="00C70C22" w:rsidRPr="004E68B4">
        <w:rPr>
          <w:rFonts w:ascii="Times New Roman" w:eastAsia="Times New Roman" w:hAnsi="Times New Roman" w:cs="Times New Roman"/>
          <w:color w:val="212529"/>
          <w:sz w:val="24"/>
          <w:szCs w:val="24"/>
          <w:shd w:val="clear" w:color="auto" w:fill="FFFFFF"/>
          <w:lang w:eastAsia="tr-TR"/>
        </w:rPr>
        <w:t>k</w:t>
      </w:r>
      <w:r w:rsidRPr="004E68B4">
        <w:rPr>
          <w:rFonts w:ascii="Times New Roman" w:eastAsia="Times New Roman" w:hAnsi="Times New Roman" w:cs="Times New Roman"/>
          <w:color w:val="212529"/>
          <w:sz w:val="24"/>
          <w:szCs w:val="24"/>
          <w:shd w:val="clear" w:color="auto" w:fill="FFFFFF"/>
          <w:lang w:eastAsia="tr-TR"/>
        </w:rPr>
        <w:t>ontenjan belirlenmiş ise her bir kontenjan grubu için ayrı nihai başarı listesi düzenlenir.</w:t>
      </w:r>
    </w:p>
    <w:p w14:paraId="4FCB4F71" w14:textId="7C3C743C" w:rsidR="004860F9" w:rsidRPr="004E68B4" w:rsidRDefault="004860F9" w:rsidP="004860F9">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-Bu maddeye göre belirlenen nihaî başarı listesinde puanların eşit olması halinde; sırasıyla merkezi sınav puanı, sözlü sınav puanı ve diploma notu yüksek olan aday sıralamada üstte yer alır.</w:t>
      </w:r>
    </w:p>
    <w:p w14:paraId="7A1190CC" w14:textId="6244CDDD" w:rsidR="00480479" w:rsidRPr="004E68B4" w:rsidRDefault="004860F9" w:rsidP="00785A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w:t>
      </w:r>
      <w:r w:rsidR="00C70C22" w:rsidRPr="004E68B4">
        <w:rPr>
          <w:rFonts w:ascii="Times New Roman" w:eastAsia="Times New Roman" w:hAnsi="Times New Roman" w:cs="Times New Roman"/>
          <w:color w:val="212529"/>
          <w:sz w:val="24"/>
          <w:szCs w:val="24"/>
          <w:shd w:val="clear" w:color="auto" w:fill="FFFFFF"/>
          <w:lang w:eastAsia="tr-TR"/>
        </w:rPr>
        <w:t xml:space="preserve"> Adalet Bakanlığı Memur Sınav, Atama ve Nakil Yönetmeliği</w:t>
      </w:r>
      <w:r w:rsidR="008D2A59" w:rsidRPr="004E68B4">
        <w:rPr>
          <w:rFonts w:ascii="Times New Roman" w:eastAsia="Times New Roman" w:hAnsi="Times New Roman" w:cs="Times New Roman"/>
          <w:color w:val="212529"/>
          <w:sz w:val="24"/>
          <w:szCs w:val="24"/>
          <w:shd w:val="clear" w:color="auto" w:fill="FFFFFF"/>
          <w:lang w:eastAsia="tr-TR"/>
        </w:rPr>
        <w:t>’</w:t>
      </w:r>
      <w:r w:rsidR="00C70C22" w:rsidRPr="004E68B4">
        <w:rPr>
          <w:rFonts w:ascii="Times New Roman" w:eastAsia="Times New Roman" w:hAnsi="Times New Roman" w:cs="Times New Roman"/>
          <w:color w:val="212529"/>
          <w:sz w:val="24"/>
          <w:szCs w:val="24"/>
          <w:shd w:val="clear" w:color="auto" w:fill="FFFFFF"/>
          <w:lang w:eastAsia="tr-TR"/>
        </w:rPr>
        <w:t>nin 9. maddesine göre</w:t>
      </w:r>
      <w:r w:rsidR="00C70C22" w:rsidRPr="004E68B4">
        <w:rPr>
          <w:rFonts w:ascii="Times New Roman" w:eastAsia="Times New Roman" w:hAnsi="Times New Roman" w:cs="Times New Roman"/>
          <w:color w:val="000000"/>
          <w:sz w:val="24"/>
          <w:szCs w:val="24"/>
          <w:lang w:eastAsia="tr-TR"/>
        </w:rPr>
        <w:t xml:space="preserve"> </w:t>
      </w:r>
      <w:r w:rsidR="00C70C22" w:rsidRPr="004E68B4">
        <w:rPr>
          <w:rFonts w:ascii="Times New Roman" w:eastAsia="Times New Roman" w:hAnsi="Times New Roman" w:cs="Times New Roman"/>
          <w:color w:val="212529"/>
          <w:sz w:val="24"/>
          <w:szCs w:val="24"/>
          <w:shd w:val="clear" w:color="auto" w:fill="FFFFFF"/>
          <w:lang w:eastAsia="tr-TR"/>
        </w:rPr>
        <w:t>k</w:t>
      </w:r>
      <w:r w:rsidRPr="004E68B4">
        <w:rPr>
          <w:rFonts w:ascii="Times New Roman" w:eastAsia="Times New Roman" w:hAnsi="Times New Roman" w:cs="Times New Roman"/>
          <w:color w:val="212529"/>
          <w:sz w:val="24"/>
          <w:szCs w:val="24"/>
          <w:shd w:val="clear" w:color="auto" w:fill="FFFFFF"/>
          <w:lang w:eastAsia="tr-TR"/>
        </w:rPr>
        <w:t>ontenjan belirlenmemiş ise nihai başarı listesi düzenlenirken; infaz ve koruma memuru kadrolarına atanacaklar ceza infaz ve güvenlik hizmetleri programı ve ilgili mevzuat uyarınca buna denkliği kabul edilen program mezunları en yüksek puan alan adaydan başlamak üzere sıralanır. Diğer adaylar ise bu sıralamayı takiben kendi aralarında en yüksek puandan başlayarak sıralanır.</w:t>
      </w:r>
    </w:p>
    <w:p w14:paraId="7307E204" w14:textId="439A8D78" w:rsidR="007F7CD7" w:rsidRPr="004E68B4" w:rsidRDefault="00F144E0" w:rsidP="00785A63">
      <w:pPr>
        <w:keepLines/>
        <w:spacing w:before="240" w:after="240" w:line="360" w:lineRule="auto"/>
        <w:contextualSpacing/>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t>İ</w:t>
      </w:r>
      <w:r w:rsidR="006824B9" w:rsidRPr="004E68B4">
        <w:rPr>
          <w:rFonts w:ascii="Times New Roman" w:eastAsia="Times New Roman" w:hAnsi="Times New Roman" w:cs="Times New Roman"/>
          <w:b/>
          <w:bCs/>
          <w:color w:val="212529"/>
          <w:sz w:val="24"/>
          <w:szCs w:val="24"/>
          <w:shd w:val="clear" w:color="auto" w:fill="FFFFFF"/>
          <w:lang w:eastAsia="tr-TR"/>
        </w:rPr>
        <w:t>. Atama Sırasında İstenilecek Belgeler:</w:t>
      </w:r>
      <w:r w:rsidR="007F7CD7" w:rsidRPr="004E68B4">
        <w:rPr>
          <w:rFonts w:ascii="Times New Roman" w:eastAsia="Times New Roman" w:hAnsi="Times New Roman" w:cs="Times New Roman"/>
          <w:b/>
          <w:bCs/>
          <w:color w:val="212529"/>
          <w:sz w:val="24"/>
          <w:szCs w:val="24"/>
          <w:shd w:val="clear" w:color="auto" w:fill="FFFFFF"/>
          <w:lang w:eastAsia="tr-TR"/>
        </w:rPr>
        <w:t xml:space="preserve"> </w:t>
      </w:r>
    </w:p>
    <w:p w14:paraId="1076AFFD" w14:textId="77777777" w:rsidR="00E82072" w:rsidRPr="004E68B4" w:rsidRDefault="006824B9" w:rsidP="00481B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-Diploma</w:t>
      </w:r>
    </w:p>
    <w:p w14:paraId="344A2C31" w14:textId="77777777" w:rsidR="007F7CD7" w:rsidRPr="004E68B4" w:rsidRDefault="006824B9" w:rsidP="00481B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w:t>
      </w:r>
      <w:r w:rsidR="000F02F1" w:rsidRPr="004E68B4">
        <w:rPr>
          <w:rFonts w:ascii="Times New Roman" w:eastAsia="Times New Roman" w:hAnsi="Times New Roman" w:cs="Times New Roman"/>
          <w:color w:val="212529"/>
          <w:sz w:val="24"/>
          <w:szCs w:val="24"/>
          <w:shd w:val="clear" w:color="auto" w:fill="FFFFFF"/>
          <w:lang w:eastAsia="tr-TR"/>
        </w:rPr>
        <w:t xml:space="preserve">Tam Teşekküllü Devlet Hastanesinden alınacak </w:t>
      </w:r>
      <w:r w:rsidRPr="004E68B4">
        <w:rPr>
          <w:rFonts w:ascii="Times New Roman" w:eastAsia="Times New Roman" w:hAnsi="Times New Roman" w:cs="Times New Roman"/>
          <w:color w:val="212529"/>
          <w:sz w:val="24"/>
          <w:szCs w:val="24"/>
          <w:shd w:val="clear" w:color="auto" w:fill="FFFFFF"/>
          <w:lang w:eastAsia="tr-TR"/>
        </w:rPr>
        <w:t>Sağlık Kurulu Raporu,</w:t>
      </w:r>
    </w:p>
    <w:p w14:paraId="1C8E1EE2" w14:textId="77777777" w:rsidR="007F7CD7" w:rsidRPr="004E68B4" w:rsidRDefault="006824B9" w:rsidP="00481B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-202</w:t>
      </w:r>
      <w:r w:rsidR="000F02F1" w:rsidRPr="004E68B4">
        <w:rPr>
          <w:rFonts w:ascii="Times New Roman" w:eastAsia="Times New Roman" w:hAnsi="Times New Roman" w:cs="Times New Roman"/>
          <w:color w:val="212529"/>
          <w:sz w:val="24"/>
          <w:szCs w:val="24"/>
          <w:shd w:val="clear" w:color="auto" w:fill="FFFFFF"/>
          <w:lang w:eastAsia="tr-TR"/>
        </w:rPr>
        <w:t>4</w:t>
      </w:r>
      <w:r w:rsidRPr="004E68B4">
        <w:rPr>
          <w:rFonts w:ascii="Times New Roman" w:eastAsia="Times New Roman" w:hAnsi="Times New Roman" w:cs="Times New Roman"/>
          <w:color w:val="212529"/>
          <w:sz w:val="24"/>
          <w:szCs w:val="24"/>
          <w:shd w:val="clear" w:color="auto" w:fill="FFFFFF"/>
          <w:lang w:eastAsia="tr-TR"/>
        </w:rPr>
        <w:t xml:space="preserve"> KPSS Puan Sonuç Belgesi,</w:t>
      </w:r>
    </w:p>
    <w:p w14:paraId="134377BB" w14:textId="77777777" w:rsidR="00A14D07" w:rsidRPr="004E68B4" w:rsidRDefault="006824B9" w:rsidP="00481B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-Mal Bildirim Formu,</w:t>
      </w:r>
    </w:p>
    <w:p w14:paraId="693E3988" w14:textId="1FAA1018" w:rsidR="00480479" w:rsidRPr="004E68B4" w:rsidRDefault="006824B9" w:rsidP="00481B63">
      <w:pPr>
        <w:keepLines/>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-İlgi</w:t>
      </w:r>
      <w:r w:rsidR="00630F2F" w:rsidRPr="004E68B4">
        <w:rPr>
          <w:rFonts w:ascii="Times New Roman" w:eastAsia="Times New Roman" w:hAnsi="Times New Roman" w:cs="Times New Roman"/>
          <w:color w:val="212529"/>
          <w:sz w:val="24"/>
          <w:szCs w:val="24"/>
          <w:shd w:val="clear" w:color="auto" w:fill="FFFFFF"/>
          <w:lang w:eastAsia="tr-TR"/>
        </w:rPr>
        <w:t>l</w:t>
      </w:r>
      <w:r w:rsidRPr="004E68B4">
        <w:rPr>
          <w:rFonts w:ascii="Times New Roman" w:eastAsia="Times New Roman" w:hAnsi="Times New Roman" w:cs="Times New Roman"/>
          <w:color w:val="212529"/>
          <w:sz w:val="24"/>
          <w:szCs w:val="24"/>
          <w:shd w:val="clear" w:color="auto" w:fill="FFFFFF"/>
          <w:lang w:eastAsia="tr-TR"/>
        </w:rPr>
        <w:t>i sınav merkezi tarafından talep edilen diğer evraklar.</w:t>
      </w:r>
    </w:p>
    <w:p w14:paraId="19D584B8" w14:textId="77777777" w:rsidR="00D133EC" w:rsidRDefault="00F144E0" w:rsidP="00D133EC">
      <w:pPr>
        <w:keepLines/>
        <w:rPr>
          <w:rFonts w:ascii="Times New Roman" w:eastAsia="Times New Roman" w:hAnsi="Times New Roman" w:cs="Times New Roman"/>
          <w:b/>
          <w:bCs/>
          <w:color w:val="212529"/>
          <w:sz w:val="24"/>
          <w:szCs w:val="24"/>
          <w:shd w:val="clear" w:color="auto" w:fill="FFFFFF"/>
          <w:lang w:eastAsia="tr-TR"/>
        </w:rPr>
      </w:pPr>
      <w:r w:rsidRPr="004E68B4">
        <w:rPr>
          <w:rFonts w:ascii="Times New Roman" w:eastAsia="Times New Roman" w:hAnsi="Times New Roman" w:cs="Times New Roman"/>
          <w:b/>
          <w:bCs/>
          <w:color w:val="212529"/>
          <w:sz w:val="24"/>
          <w:szCs w:val="24"/>
          <w:shd w:val="clear" w:color="auto" w:fill="FFFFFF"/>
          <w:lang w:eastAsia="tr-TR"/>
        </w:rPr>
        <w:lastRenderedPageBreak/>
        <w:t>J</w:t>
      </w:r>
      <w:r w:rsidR="006824B9" w:rsidRPr="004E68B4">
        <w:rPr>
          <w:rFonts w:ascii="Times New Roman" w:eastAsia="Times New Roman" w:hAnsi="Times New Roman" w:cs="Times New Roman"/>
          <w:b/>
          <w:bCs/>
          <w:color w:val="212529"/>
          <w:sz w:val="24"/>
          <w:szCs w:val="24"/>
          <w:shd w:val="clear" w:color="auto" w:fill="FFFFFF"/>
          <w:lang w:eastAsia="tr-TR"/>
        </w:rPr>
        <w:t>. Diğer Hususlar</w:t>
      </w:r>
    </w:p>
    <w:p w14:paraId="52B9408A" w14:textId="77777777" w:rsidR="00747CF0" w:rsidRDefault="006824B9" w:rsidP="00D133EC">
      <w:pPr>
        <w:keepLines/>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İlânda belirtilen nitelikleri taşımadıkları sonradan anlaşılan adaylar hakkında yapılan tüm işlemler iptal edilecektir. Sınav sonucunun tebliğinden itibaren 15 gün içerisinde belgelerini teslim etmeyen veya yerleştirme onayının tebliğinden sonra 15 gün içerisinde görevine başlamayan ya da aranılan şartları taşımadığı sonradan anlaşılanların sözleşmeleri iptal edilecek ve yerlerine puan sıralamasına göre aynı Adli Yargı İlk Derece Mahkemesi Adalet Komisyonu için belirlenen yedek adaylardan yerleştirme işlemi ilgili sınav merkezi tarafından yapılacaktır. İlan metninde belirtilmeyen hususlar hakkında, ilgili mevzuat hükümlerine göre işlem yapılacaktır.</w:t>
      </w:r>
    </w:p>
    <w:p w14:paraId="030453B8" w14:textId="07B55637" w:rsidR="00D2563A" w:rsidRDefault="006824B9" w:rsidP="00D133EC">
      <w:pPr>
        <w:keepLines/>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Sözleşmeli olarak istihdam edilecek personelin yerleştirilmeleri ihtiyaç durumu dikkate alınarak belirlendiğinden; söz konusu pozisyonlara müracaat edeceklerin sınava başvuru tarihinden önceki mazeretleri kurum içi istihdama esas alınmayacak olup, ilgililerin ileride mağduriyete uğramamaları açısından (eş, sağlık, öğrenim gibi) durumlarına en uygun adalet komisyonuna başvurmaları gerekmektedir.</w:t>
      </w:r>
    </w:p>
    <w:p w14:paraId="1C5BAA9D" w14:textId="08DA36EB" w:rsidR="00032614" w:rsidRPr="004E68B4" w:rsidRDefault="006824B9"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hAnsi="Times New Roman" w:cs="Times New Roman"/>
          <w:b/>
          <w:sz w:val="24"/>
          <w:szCs w:val="24"/>
        </w:rPr>
        <w:t>Sorularınız</w:t>
      </w:r>
      <w:r w:rsidR="00D2563A" w:rsidRPr="004E68B4">
        <w:rPr>
          <w:rFonts w:ascii="Times New Roman" w:hAnsi="Times New Roman" w:cs="Times New Roman"/>
          <w:b/>
          <w:sz w:val="24"/>
          <w:szCs w:val="24"/>
        </w:rPr>
        <w:t> </w:t>
      </w:r>
      <w:r w:rsidR="00CE2D71" w:rsidRPr="004E68B4">
        <w:rPr>
          <w:rFonts w:ascii="Times New Roman" w:hAnsi="Times New Roman" w:cs="Times New Roman"/>
          <w:b/>
          <w:sz w:val="24"/>
          <w:szCs w:val="24"/>
        </w:rPr>
        <w:t>için</w:t>
      </w:r>
      <w:r w:rsidR="00D2563A" w:rsidRPr="004E68B4">
        <w:rPr>
          <w:rFonts w:ascii="Times New Roman" w:eastAsia="Times New Roman" w:hAnsi="Times New Roman" w:cs="Times New Roman"/>
          <w:b/>
          <w:bCs/>
          <w:color w:val="212529"/>
          <w:sz w:val="24"/>
          <w:szCs w:val="24"/>
          <w:shd w:val="clear" w:color="auto" w:fill="FFFFFF"/>
          <w:lang w:eastAsia="tr-TR"/>
        </w:rPr>
        <w:br/>
      </w:r>
      <w:r w:rsidRPr="004E68B4">
        <w:rPr>
          <w:rFonts w:ascii="Times New Roman" w:eastAsia="Times New Roman" w:hAnsi="Times New Roman" w:cs="Times New Roman"/>
          <w:color w:val="212529"/>
          <w:sz w:val="24"/>
          <w:szCs w:val="24"/>
          <w:shd w:val="clear" w:color="auto" w:fill="FFFFFF"/>
          <w:lang w:eastAsia="tr-TR"/>
        </w:rPr>
        <w:t>İletişim: Ceza ve Tevkifevleri Genel Müdürlüğü Personel Planlama ve İstihdam Bürosu</w:t>
      </w:r>
    </w:p>
    <w:p w14:paraId="21B6188B" w14:textId="188F6B31" w:rsidR="00747CF0" w:rsidRDefault="006824B9" w:rsidP="00117D4D">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r w:rsidRPr="004E68B4">
        <w:rPr>
          <w:rFonts w:ascii="Times New Roman" w:eastAsia="Times New Roman" w:hAnsi="Times New Roman" w:cs="Times New Roman"/>
          <w:color w:val="212529"/>
          <w:sz w:val="24"/>
          <w:szCs w:val="24"/>
          <w:shd w:val="clear" w:color="auto" w:fill="FFFFFF"/>
          <w:lang w:eastAsia="tr-TR"/>
        </w:rPr>
        <w:t>Telefon:0312</w:t>
      </w:r>
      <w:r w:rsidR="00D2563A" w:rsidRPr="004E68B4">
        <w:rPr>
          <w:rFonts w:ascii="Times New Roman" w:eastAsia="Times New Roman" w:hAnsi="Times New Roman" w:cs="Times New Roman"/>
          <w:color w:val="212529"/>
          <w:sz w:val="24"/>
          <w:szCs w:val="24"/>
          <w:shd w:val="clear" w:color="auto" w:fill="FFFFFF"/>
          <w:lang w:eastAsia="tr-TR"/>
        </w:rPr>
        <w:t> </w:t>
      </w:r>
      <w:r w:rsidRPr="004E68B4">
        <w:rPr>
          <w:rFonts w:ascii="Times New Roman" w:eastAsia="Times New Roman" w:hAnsi="Times New Roman" w:cs="Times New Roman"/>
          <w:color w:val="212529"/>
          <w:sz w:val="24"/>
          <w:szCs w:val="24"/>
          <w:shd w:val="clear" w:color="auto" w:fill="FFFFFF"/>
          <w:lang w:eastAsia="tr-TR"/>
        </w:rPr>
        <w:t>507</w:t>
      </w:r>
      <w:r w:rsidR="00D2563A" w:rsidRPr="004E68B4">
        <w:rPr>
          <w:rFonts w:ascii="Times New Roman" w:eastAsia="Times New Roman" w:hAnsi="Times New Roman" w:cs="Times New Roman"/>
          <w:color w:val="212529"/>
          <w:sz w:val="24"/>
          <w:szCs w:val="24"/>
          <w:shd w:val="clear" w:color="auto" w:fill="FFFFFF"/>
          <w:lang w:eastAsia="tr-TR"/>
        </w:rPr>
        <w:t> </w:t>
      </w:r>
      <w:r w:rsidRPr="004E68B4">
        <w:rPr>
          <w:rFonts w:ascii="Times New Roman" w:eastAsia="Times New Roman" w:hAnsi="Times New Roman" w:cs="Times New Roman"/>
          <w:color w:val="212529"/>
          <w:sz w:val="24"/>
          <w:szCs w:val="24"/>
          <w:shd w:val="clear" w:color="auto" w:fill="FFFFFF"/>
          <w:lang w:eastAsia="tr-TR"/>
        </w:rPr>
        <w:t>0</w:t>
      </w:r>
      <w:r w:rsidR="00D2563A" w:rsidRPr="004E68B4">
        <w:rPr>
          <w:rFonts w:ascii="Times New Roman" w:eastAsia="Times New Roman" w:hAnsi="Times New Roman" w:cs="Times New Roman"/>
          <w:color w:val="212529"/>
          <w:sz w:val="24"/>
          <w:szCs w:val="24"/>
          <w:shd w:val="clear" w:color="auto" w:fill="FFFFFF"/>
          <w:lang w:eastAsia="tr-TR"/>
        </w:rPr>
        <w:t> </w:t>
      </w:r>
      <w:r w:rsidR="00B21C43" w:rsidRPr="004E68B4">
        <w:rPr>
          <w:rFonts w:ascii="Times New Roman" w:eastAsia="Times New Roman" w:hAnsi="Times New Roman" w:cs="Times New Roman"/>
          <w:color w:val="212529"/>
          <w:sz w:val="24"/>
          <w:szCs w:val="24"/>
          <w:shd w:val="clear" w:color="auto" w:fill="FFFFFF"/>
          <w:lang w:eastAsia="tr-TR"/>
        </w:rPr>
        <w:t>898</w:t>
      </w:r>
      <w:r w:rsidR="00AC6A32" w:rsidRPr="004E68B4">
        <w:rPr>
          <w:rFonts w:ascii="Times New Roman" w:eastAsia="Times New Roman" w:hAnsi="Times New Roman" w:cs="Times New Roman"/>
          <w:color w:val="212529"/>
          <w:sz w:val="24"/>
          <w:szCs w:val="24"/>
          <w:shd w:val="clear" w:color="auto" w:fill="FFFFFF"/>
          <w:lang w:eastAsia="tr-TR"/>
        </w:rPr>
        <w:t>–</w:t>
      </w:r>
      <w:r w:rsidR="00D2563A" w:rsidRPr="004E68B4">
        <w:rPr>
          <w:rFonts w:ascii="Times New Roman" w:eastAsia="Times New Roman" w:hAnsi="Times New Roman" w:cs="Times New Roman"/>
          <w:color w:val="212529"/>
          <w:sz w:val="24"/>
          <w:szCs w:val="24"/>
          <w:shd w:val="clear" w:color="auto" w:fill="FFFFFF"/>
          <w:lang w:eastAsia="tr-TR"/>
        </w:rPr>
        <w:t> </w:t>
      </w:r>
      <w:r w:rsidRPr="004E68B4">
        <w:rPr>
          <w:rFonts w:ascii="Times New Roman" w:eastAsia="Times New Roman" w:hAnsi="Times New Roman" w:cs="Times New Roman"/>
          <w:color w:val="212529"/>
          <w:sz w:val="24"/>
          <w:szCs w:val="24"/>
          <w:shd w:val="clear" w:color="auto" w:fill="FFFFFF"/>
          <w:lang w:eastAsia="tr-TR"/>
        </w:rPr>
        <w:t>919</w:t>
      </w:r>
      <w:r w:rsidR="00D2563A" w:rsidRPr="004E68B4">
        <w:rPr>
          <w:rFonts w:ascii="Times New Roman" w:eastAsia="Times New Roman" w:hAnsi="Times New Roman" w:cs="Times New Roman"/>
          <w:color w:val="212529"/>
          <w:sz w:val="24"/>
          <w:szCs w:val="24"/>
          <w:shd w:val="clear" w:color="auto" w:fill="FFFFFF"/>
          <w:lang w:eastAsia="tr-TR"/>
        </w:rPr>
        <w:t> </w:t>
      </w:r>
      <w:r w:rsidRPr="004E68B4">
        <w:rPr>
          <w:rFonts w:ascii="Times New Roman" w:eastAsia="Times New Roman" w:hAnsi="Times New Roman" w:cs="Times New Roman"/>
          <w:color w:val="212529"/>
          <w:sz w:val="24"/>
          <w:szCs w:val="24"/>
          <w:shd w:val="clear" w:color="auto" w:fill="FFFFFF"/>
          <w:lang w:eastAsia="tr-TR"/>
        </w:rPr>
        <w:t>–</w:t>
      </w:r>
      <w:r w:rsidR="00D2563A" w:rsidRPr="004E68B4">
        <w:rPr>
          <w:rFonts w:ascii="Times New Roman" w:eastAsia="Times New Roman" w:hAnsi="Times New Roman" w:cs="Times New Roman"/>
          <w:color w:val="212529"/>
          <w:sz w:val="24"/>
          <w:szCs w:val="24"/>
          <w:shd w:val="clear" w:color="auto" w:fill="FFFFFF"/>
          <w:lang w:eastAsia="tr-TR"/>
        </w:rPr>
        <w:t> </w:t>
      </w:r>
      <w:r w:rsidR="00B21C43" w:rsidRPr="004E68B4">
        <w:rPr>
          <w:rFonts w:ascii="Times New Roman" w:eastAsia="Times New Roman" w:hAnsi="Times New Roman" w:cs="Times New Roman"/>
          <w:color w:val="212529"/>
          <w:sz w:val="24"/>
          <w:szCs w:val="24"/>
          <w:shd w:val="clear" w:color="auto" w:fill="FFFFFF"/>
          <w:lang w:eastAsia="tr-TR"/>
        </w:rPr>
        <w:t>975</w:t>
      </w:r>
      <w:r w:rsidR="00D2563A" w:rsidRPr="004E68B4">
        <w:rPr>
          <w:rFonts w:ascii="Times New Roman" w:eastAsia="Times New Roman" w:hAnsi="Times New Roman" w:cs="Times New Roman"/>
          <w:color w:val="212529"/>
          <w:sz w:val="24"/>
          <w:szCs w:val="24"/>
          <w:shd w:val="clear" w:color="auto" w:fill="FFFFFF"/>
          <w:lang w:eastAsia="tr-TR"/>
        </w:rPr>
        <w:br/>
      </w:r>
      <w:r w:rsidRPr="004E68B4">
        <w:rPr>
          <w:rFonts w:ascii="Times New Roman" w:eastAsia="Times New Roman" w:hAnsi="Times New Roman" w:cs="Times New Roman"/>
          <w:color w:val="212529"/>
          <w:sz w:val="24"/>
          <w:szCs w:val="24"/>
          <w:shd w:val="clear" w:color="auto" w:fill="FFFFFF"/>
          <w:lang w:eastAsia="tr-TR"/>
        </w:rPr>
        <w:t>İLÂNEN DUYURULUR</w:t>
      </w:r>
    </w:p>
    <w:p w14:paraId="236D9AD4" w14:textId="77777777" w:rsidR="0097267C" w:rsidRDefault="0097267C"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4317A2BA" w14:textId="7CCAA34A"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04E75967" w14:textId="3A5D8049"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300F4F61" w14:textId="5665146E"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7ECD91C7" w14:textId="2F5E8CFC"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5953659B" w14:textId="6F6DBEC7"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603CBF78" w14:textId="158A3D15"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735603FA" w14:textId="45E3743F"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41EF7A6A" w14:textId="1B381312"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514055DB" w14:textId="2C2A94DE"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789DC81C" w14:textId="5812D49B"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657310A7" w14:textId="0A52C86A"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24DF33A5" w14:textId="21CD1011" w:rsidR="00747CF0"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p w14:paraId="52EE2ED2" w14:textId="77777777" w:rsidR="00747CF0" w:rsidRPr="004E68B4" w:rsidRDefault="00747CF0" w:rsidP="00D133EC">
      <w:pPr>
        <w:keepLines/>
        <w:suppressAutoHyphens/>
        <w:spacing w:before="240" w:after="240"/>
        <w:contextualSpacing/>
        <w:rPr>
          <w:rFonts w:ascii="Times New Roman" w:eastAsia="Times New Roman" w:hAnsi="Times New Roman" w:cs="Times New Roman"/>
          <w:color w:val="212529"/>
          <w:sz w:val="24"/>
          <w:szCs w:val="24"/>
          <w:shd w:val="clear" w:color="auto" w:fill="FFFFFF"/>
          <w:lang w:eastAsia="tr-TR"/>
        </w:rPr>
      </w:pPr>
    </w:p>
    <w:sectPr w:rsidR="00747CF0" w:rsidRPr="004E68B4" w:rsidSect="00896C33">
      <w:pgSz w:w="11906" w:h="16838"/>
      <w:pgMar w:top="720" w:right="720" w:bottom="720" w:left="720"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21B"/>
    <w:multiLevelType w:val="multilevel"/>
    <w:tmpl w:val="CFE4F8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9864E7"/>
    <w:multiLevelType w:val="multilevel"/>
    <w:tmpl w:val="6202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407BA"/>
    <w:multiLevelType w:val="hybridMultilevel"/>
    <w:tmpl w:val="6AFE0D0A"/>
    <w:lvl w:ilvl="0" w:tplc="20B6495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7D6B69"/>
    <w:multiLevelType w:val="hybridMultilevel"/>
    <w:tmpl w:val="C2F019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9A1B8B"/>
    <w:multiLevelType w:val="hybridMultilevel"/>
    <w:tmpl w:val="C58E7A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113275"/>
    <w:multiLevelType w:val="hybridMultilevel"/>
    <w:tmpl w:val="914A63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DF1433"/>
    <w:multiLevelType w:val="hybridMultilevel"/>
    <w:tmpl w:val="95C4F35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8B2DD7"/>
    <w:multiLevelType w:val="hybridMultilevel"/>
    <w:tmpl w:val="B2EC7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052FD0"/>
    <w:multiLevelType w:val="hybridMultilevel"/>
    <w:tmpl w:val="675499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A50DF9"/>
    <w:multiLevelType w:val="multilevel"/>
    <w:tmpl w:val="6740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06908"/>
    <w:multiLevelType w:val="multilevel"/>
    <w:tmpl w:val="3826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F25099"/>
    <w:multiLevelType w:val="hybridMultilevel"/>
    <w:tmpl w:val="F52667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C8675F"/>
    <w:multiLevelType w:val="hybridMultilevel"/>
    <w:tmpl w:val="105CDD30"/>
    <w:lvl w:ilvl="0" w:tplc="F7AAFC0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C4442A"/>
    <w:multiLevelType w:val="hybridMultilevel"/>
    <w:tmpl w:val="717AE5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09843F1"/>
    <w:multiLevelType w:val="hybridMultilevel"/>
    <w:tmpl w:val="02E42722"/>
    <w:lvl w:ilvl="0" w:tplc="9E5481D4">
      <w:start w:val="7"/>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5C0F85"/>
    <w:multiLevelType w:val="multilevel"/>
    <w:tmpl w:val="139A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0"/>
  </w:num>
  <w:num w:numId="4">
    <w:abstractNumId w:val="1"/>
  </w:num>
  <w:num w:numId="5">
    <w:abstractNumId w:val="12"/>
  </w:num>
  <w:num w:numId="6">
    <w:abstractNumId w:val="3"/>
  </w:num>
  <w:num w:numId="7">
    <w:abstractNumId w:val="4"/>
  </w:num>
  <w:num w:numId="8">
    <w:abstractNumId w:val="2"/>
  </w:num>
  <w:num w:numId="9">
    <w:abstractNumId w:val="13"/>
  </w:num>
  <w:num w:numId="10">
    <w:abstractNumId w:val="6"/>
  </w:num>
  <w:num w:numId="11">
    <w:abstractNumId w:val="11"/>
  </w:num>
  <w:num w:numId="12">
    <w:abstractNumId w:val="14"/>
  </w:num>
  <w:num w:numId="13">
    <w:abstractNumId w:val="5"/>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9"/>
    <w:rsid w:val="00005155"/>
    <w:rsid w:val="00015087"/>
    <w:rsid w:val="00032614"/>
    <w:rsid w:val="00040055"/>
    <w:rsid w:val="000569DA"/>
    <w:rsid w:val="00066B4F"/>
    <w:rsid w:val="00066E7E"/>
    <w:rsid w:val="0008669C"/>
    <w:rsid w:val="000A3F54"/>
    <w:rsid w:val="000D6DFC"/>
    <w:rsid w:val="000F02F1"/>
    <w:rsid w:val="0011207C"/>
    <w:rsid w:val="001161DD"/>
    <w:rsid w:val="00117D4D"/>
    <w:rsid w:val="0013746D"/>
    <w:rsid w:val="0014538C"/>
    <w:rsid w:val="00170CE8"/>
    <w:rsid w:val="0017194A"/>
    <w:rsid w:val="001742D5"/>
    <w:rsid w:val="001B227F"/>
    <w:rsid w:val="001B47B1"/>
    <w:rsid w:val="001B5BA0"/>
    <w:rsid w:val="001F0076"/>
    <w:rsid w:val="002606C4"/>
    <w:rsid w:val="00265764"/>
    <w:rsid w:val="002B0CC3"/>
    <w:rsid w:val="002E41D0"/>
    <w:rsid w:val="002E5D05"/>
    <w:rsid w:val="00303BE4"/>
    <w:rsid w:val="00312FD4"/>
    <w:rsid w:val="0032651A"/>
    <w:rsid w:val="00363197"/>
    <w:rsid w:val="00382B7D"/>
    <w:rsid w:val="003B038F"/>
    <w:rsid w:val="003E4BB0"/>
    <w:rsid w:val="00415450"/>
    <w:rsid w:val="00416CF7"/>
    <w:rsid w:val="00420F6E"/>
    <w:rsid w:val="004303FF"/>
    <w:rsid w:val="00464E26"/>
    <w:rsid w:val="00467615"/>
    <w:rsid w:val="00467EC9"/>
    <w:rsid w:val="00473B8F"/>
    <w:rsid w:val="00480479"/>
    <w:rsid w:val="00481B63"/>
    <w:rsid w:val="004860F9"/>
    <w:rsid w:val="00496822"/>
    <w:rsid w:val="004B180B"/>
    <w:rsid w:val="004C2196"/>
    <w:rsid w:val="004D129B"/>
    <w:rsid w:val="004E68B4"/>
    <w:rsid w:val="004E6A97"/>
    <w:rsid w:val="005156F9"/>
    <w:rsid w:val="00534C14"/>
    <w:rsid w:val="0053541A"/>
    <w:rsid w:val="0058299E"/>
    <w:rsid w:val="005858FC"/>
    <w:rsid w:val="005A4872"/>
    <w:rsid w:val="005C5BC2"/>
    <w:rsid w:val="005F7506"/>
    <w:rsid w:val="005F7B93"/>
    <w:rsid w:val="00607D41"/>
    <w:rsid w:val="0062771F"/>
    <w:rsid w:val="00630F2F"/>
    <w:rsid w:val="00647550"/>
    <w:rsid w:val="006725C1"/>
    <w:rsid w:val="00675343"/>
    <w:rsid w:val="00681225"/>
    <w:rsid w:val="006824B9"/>
    <w:rsid w:val="00683FC8"/>
    <w:rsid w:val="006B60D6"/>
    <w:rsid w:val="006B6485"/>
    <w:rsid w:val="006D3DFD"/>
    <w:rsid w:val="006D7237"/>
    <w:rsid w:val="00710B47"/>
    <w:rsid w:val="00737C20"/>
    <w:rsid w:val="00742369"/>
    <w:rsid w:val="00747CF0"/>
    <w:rsid w:val="00757387"/>
    <w:rsid w:val="007615BA"/>
    <w:rsid w:val="0077057A"/>
    <w:rsid w:val="00785A63"/>
    <w:rsid w:val="007A00C5"/>
    <w:rsid w:val="007F7CD7"/>
    <w:rsid w:val="00800AAC"/>
    <w:rsid w:val="00803FBE"/>
    <w:rsid w:val="00816796"/>
    <w:rsid w:val="0082191E"/>
    <w:rsid w:val="008419E3"/>
    <w:rsid w:val="00864CCE"/>
    <w:rsid w:val="0086528A"/>
    <w:rsid w:val="00873C9B"/>
    <w:rsid w:val="008960AF"/>
    <w:rsid w:val="00896C33"/>
    <w:rsid w:val="008A5EEC"/>
    <w:rsid w:val="008C07E4"/>
    <w:rsid w:val="008D2A59"/>
    <w:rsid w:val="00901724"/>
    <w:rsid w:val="009235E8"/>
    <w:rsid w:val="00933C9E"/>
    <w:rsid w:val="009436AE"/>
    <w:rsid w:val="009446D4"/>
    <w:rsid w:val="00944881"/>
    <w:rsid w:val="009515BE"/>
    <w:rsid w:val="0097267C"/>
    <w:rsid w:val="0097358D"/>
    <w:rsid w:val="009937DA"/>
    <w:rsid w:val="009D6A8E"/>
    <w:rsid w:val="009E33E7"/>
    <w:rsid w:val="00A03621"/>
    <w:rsid w:val="00A11584"/>
    <w:rsid w:val="00A14D07"/>
    <w:rsid w:val="00A15BC0"/>
    <w:rsid w:val="00A26C76"/>
    <w:rsid w:val="00A5768E"/>
    <w:rsid w:val="00AB0F33"/>
    <w:rsid w:val="00AC6A32"/>
    <w:rsid w:val="00AE3F7B"/>
    <w:rsid w:val="00B00347"/>
    <w:rsid w:val="00B21C43"/>
    <w:rsid w:val="00B35FDC"/>
    <w:rsid w:val="00B362FB"/>
    <w:rsid w:val="00B541D9"/>
    <w:rsid w:val="00B649E1"/>
    <w:rsid w:val="00B675BE"/>
    <w:rsid w:val="00BF1D0B"/>
    <w:rsid w:val="00C00E77"/>
    <w:rsid w:val="00C254C6"/>
    <w:rsid w:val="00C27B02"/>
    <w:rsid w:val="00C5096E"/>
    <w:rsid w:val="00C51CCB"/>
    <w:rsid w:val="00C54CE8"/>
    <w:rsid w:val="00C648E7"/>
    <w:rsid w:val="00C6605E"/>
    <w:rsid w:val="00C70C22"/>
    <w:rsid w:val="00C86B2E"/>
    <w:rsid w:val="00CA39C5"/>
    <w:rsid w:val="00CE2D71"/>
    <w:rsid w:val="00CF301D"/>
    <w:rsid w:val="00CF3991"/>
    <w:rsid w:val="00D133EC"/>
    <w:rsid w:val="00D13512"/>
    <w:rsid w:val="00D2563A"/>
    <w:rsid w:val="00D27F11"/>
    <w:rsid w:val="00D30F3E"/>
    <w:rsid w:val="00D46C6C"/>
    <w:rsid w:val="00D477B8"/>
    <w:rsid w:val="00D73B24"/>
    <w:rsid w:val="00D805D6"/>
    <w:rsid w:val="00DB3283"/>
    <w:rsid w:val="00DC115C"/>
    <w:rsid w:val="00E04E5E"/>
    <w:rsid w:val="00E1087F"/>
    <w:rsid w:val="00E1475F"/>
    <w:rsid w:val="00E50182"/>
    <w:rsid w:val="00E55D96"/>
    <w:rsid w:val="00E81D0C"/>
    <w:rsid w:val="00E82072"/>
    <w:rsid w:val="00EC390D"/>
    <w:rsid w:val="00EF4E2D"/>
    <w:rsid w:val="00EF7682"/>
    <w:rsid w:val="00F144E0"/>
    <w:rsid w:val="00F52361"/>
    <w:rsid w:val="00F60ACA"/>
    <w:rsid w:val="00F62F98"/>
    <w:rsid w:val="00FA73E5"/>
    <w:rsid w:val="00FF4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62B5"/>
  <w15:chartTrackingRefBased/>
  <w15:docId w15:val="{15D2151C-61CE-4187-8208-92096FC3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ocument">
    <w:name w:val="document"/>
    <w:basedOn w:val="Normal"/>
    <w:rsid w:val="006824B9"/>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24B9"/>
    <w:rPr>
      <w:b/>
      <w:bCs/>
    </w:rPr>
  </w:style>
  <w:style w:type="character" w:styleId="Kpr">
    <w:name w:val="Hyperlink"/>
    <w:basedOn w:val="VarsaylanParagrafYazTipi"/>
    <w:uiPriority w:val="99"/>
    <w:semiHidden/>
    <w:unhideWhenUsed/>
    <w:rsid w:val="006824B9"/>
    <w:rPr>
      <w:color w:val="0000FF"/>
      <w:u w:val="single"/>
    </w:rPr>
  </w:style>
  <w:style w:type="character" w:styleId="DipnotBavurusu">
    <w:name w:val="footnote reference"/>
    <w:basedOn w:val="VarsaylanParagrafYazTipi"/>
    <w:uiPriority w:val="99"/>
    <w:semiHidden/>
    <w:unhideWhenUsed/>
    <w:rsid w:val="00E04E5E"/>
  </w:style>
  <w:style w:type="paragraph" w:styleId="ListeParagraf">
    <w:name w:val="List Paragraph"/>
    <w:basedOn w:val="Normal"/>
    <w:uiPriority w:val="34"/>
    <w:qFormat/>
    <w:rsid w:val="00FA73E5"/>
    <w:pPr>
      <w:ind w:left="720"/>
      <w:contextualSpacing/>
    </w:pPr>
  </w:style>
  <w:style w:type="paragraph" w:styleId="BalonMetni">
    <w:name w:val="Balloon Text"/>
    <w:basedOn w:val="Normal"/>
    <w:link w:val="BalonMetniChar"/>
    <w:uiPriority w:val="99"/>
    <w:semiHidden/>
    <w:unhideWhenUsed/>
    <w:rsid w:val="00AC6A3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6A32"/>
    <w:rPr>
      <w:rFonts w:ascii="Segoe UI" w:hAnsi="Segoe UI" w:cs="Segoe UI"/>
      <w:sz w:val="18"/>
      <w:szCs w:val="18"/>
    </w:rPr>
  </w:style>
  <w:style w:type="paragraph" w:customStyle="1" w:styleId="metin">
    <w:name w:val="metin"/>
    <w:basedOn w:val="Normal"/>
    <w:rsid w:val="00B21C43"/>
    <w:pPr>
      <w:spacing w:before="100" w:beforeAutospacing="1" w:after="100" w:afterAutospacing="1"/>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943">
      <w:bodyDiv w:val="1"/>
      <w:marLeft w:val="0"/>
      <w:marRight w:val="0"/>
      <w:marTop w:val="0"/>
      <w:marBottom w:val="0"/>
      <w:divBdr>
        <w:top w:val="none" w:sz="0" w:space="0" w:color="auto"/>
        <w:left w:val="none" w:sz="0" w:space="0" w:color="auto"/>
        <w:bottom w:val="none" w:sz="0" w:space="0" w:color="auto"/>
        <w:right w:val="none" w:sz="0" w:space="0" w:color="auto"/>
      </w:divBdr>
    </w:div>
    <w:div w:id="168834489">
      <w:bodyDiv w:val="1"/>
      <w:marLeft w:val="0"/>
      <w:marRight w:val="0"/>
      <w:marTop w:val="0"/>
      <w:marBottom w:val="0"/>
      <w:divBdr>
        <w:top w:val="none" w:sz="0" w:space="0" w:color="auto"/>
        <w:left w:val="none" w:sz="0" w:space="0" w:color="auto"/>
        <w:bottom w:val="none" w:sz="0" w:space="0" w:color="auto"/>
        <w:right w:val="none" w:sz="0" w:space="0" w:color="auto"/>
      </w:divBdr>
    </w:div>
    <w:div w:id="282008014">
      <w:bodyDiv w:val="1"/>
      <w:marLeft w:val="0"/>
      <w:marRight w:val="0"/>
      <w:marTop w:val="0"/>
      <w:marBottom w:val="0"/>
      <w:divBdr>
        <w:top w:val="none" w:sz="0" w:space="0" w:color="auto"/>
        <w:left w:val="none" w:sz="0" w:space="0" w:color="auto"/>
        <w:bottom w:val="none" w:sz="0" w:space="0" w:color="auto"/>
        <w:right w:val="none" w:sz="0" w:space="0" w:color="auto"/>
      </w:divBdr>
    </w:div>
    <w:div w:id="295911608">
      <w:bodyDiv w:val="1"/>
      <w:marLeft w:val="0"/>
      <w:marRight w:val="0"/>
      <w:marTop w:val="0"/>
      <w:marBottom w:val="0"/>
      <w:divBdr>
        <w:top w:val="none" w:sz="0" w:space="0" w:color="auto"/>
        <w:left w:val="none" w:sz="0" w:space="0" w:color="auto"/>
        <w:bottom w:val="none" w:sz="0" w:space="0" w:color="auto"/>
        <w:right w:val="none" w:sz="0" w:space="0" w:color="auto"/>
      </w:divBdr>
    </w:div>
    <w:div w:id="700713638">
      <w:bodyDiv w:val="1"/>
      <w:marLeft w:val="0"/>
      <w:marRight w:val="0"/>
      <w:marTop w:val="0"/>
      <w:marBottom w:val="0"/>
      <w:divBdr>
        <w:top w:val="none" w:sz="0" w:space="0" w:color="auto"/>
        <w:left w:val="none" w:sz="0" w:space="0" w:color="auto"/>
        <w:bottom w:val="none" w:sz="0" w:space="0" w:color="auto"/>
        <w:right w:val="none" w:sz="0" w:space="0" w:color="auto"/>
      </w:divBdr>
    </w:div>
    <w:div w:id="850526837">
      <w:bodyDiv w:val="1"/>
      <w:marLeft w:val="0"/>
      <w:marRight w:val="0"/>
      <w:marTop w:val="0"/>
      <w:marBottom w:val="0"/>
      <w:divBdr>
        <w:top w:val="none" w:sz="0" w:space="0" w:color="auto"/>
        <w:left w:val="none" w:sz="0" w:space="0" w:color="auto"/>
        <w:bottom w:val="none" w:sz="0" w:space="0" w:color="auto"/>
        <w:right w:val="none" w:sz="0" w:space="0" w:color="auto"/>
      </w:divBdr>
    </w:div>
    <w:div w:id="936446471">
      <w:bodyDiv w:val="1"/>
      <w:marLeft w:val="0"/>
      <w:marRight w:val="0"/>
      <w:marTop w:val="0"/>
      <w:marBottom w:val="0"/>
      <w:divBdr>
        <w:top w:val="none" w:sz="0" w:space="0" w:color="auto"/>
        <w:left w:val="none" w:sz="0" w:space="0" w:color="auto"/>
        <w:bottom w:val="none" w:sz="0" w:space="0" w:color="auto"/>
        <w:right w:val="none" w:sz="0" w:space="0" w:color="auto"/>
      </w:divBdr>
    </w:div>
    <w:div w:id="1065300201">
      <w:bodyDiv w:val="1"/>
      <w:marLeft w:val="0"/>
      <w:marRight w:val="0"/>
      <w:marTop w:val="0"/>
      <w:marBottom w:val="0"/>
      <w:divBdr>
        <w:top w:val="none" w:sz="0" w:space="0" w:color="auto"/>
        <w:left w:val="none" w:sz="0" w:space="0" w:color="auto"/>
        <w:bottom w:val="none" w:sz="0" w:space="0" w:color="auto"/>
        <w:right w:val="none" w:sz="0" w:space="0" w:color="auto"/>
      </w:divBdr>
    </w:div>
    <w:div w:id="1525246842">
      <w:bodyDiv w:val="1"/>
      <w:marLeft w:val="0"/>
      <w:marRight w:val="0"/>
      <w:marTop w:val="0"/>
      <w:marBottom w:val="0"/>
      <w:divBdr>
        <w:top w:val="none" w:sz="0" w:space="0" w:color="auto"/>
        <w:left w:val="none" w:sz="0" w:space="0" w:color="auto"/>
        <w:bottom w:val="none" w:sz="0" w:space="0" w:color="auto"/>
        <w:right w:val="none" w:sz="0" w:space="0" w:color="auto"/>
      </w:divBdr>
    </w:div>
    <w:div w:id="1712226015">
      <w:bodyDiv w:val="1"/>
      <w:marLeft w:val="0"/>
      <w:marRight w:val="0"/>
      <w:marTop w:val="0"/>
      <w:marBottom w:val="0"/>
      <w:divBdr>
        <w:top w:val="none" w:sz="0" w:space="0" w:color="auto"/>
        <w:left w:val="none" w:sz="0" w:space="0" w:color="auto"/>
        <w:bottom w:val="none" w:sz="0" w:space="0" w:color="auto"/>
        <w:right w:val="none" w:sz="0" w:space="0" w:color="auto"/>
      </w:divBdr>
    </w:div>
    <w:div w:id="17250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2973-0D58-4643-BDC0-DE7B6B64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3608</Words>
  <Characters>20571</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TUGAY GÜLER 262515</dc:creator>
  <cp:keywords/>
  <dc:description/>
  <cp:lastModifiedBy>HÜSEYİN KARAKAYA 102416</cp:lastModifiedBy>
  <cp:revision>3</cp:revision>
  <cp:lastPrinted>2026-06-03T07:40:00Z</cp:lastPrinted>
  <dcterms:created xsi:type="dcterms:W3CDTF">2026-06-15T11:41:00Z</dcterms:created>
  <dcterms:modified xsi:type="dcterms:W3CDTF">2026-06-15T11:53:00Z</dcterms:modified>
</cp:coreProperties>
</file>