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BE4" w:rsidRDefault="00AD2B55" w:rsidP="00AD2B55">
      <w:pPr>
        <w:jc w:val="center"/>
        <w:rPr>
          <w:b/>
          <w:sz w:val="40"/>
          <w:szCs w:val="40"/>
        </w:rPr>
      </w:pPr>
      <w:r w:rsidRPr="00AD2B55">
        <w:rPr>
          <w:b/>
          <w:sz w:val="40"/>
          <w:szCs w:val="40"/>
        </w:rPr>
        <w:t>AVUKAT MUVAFAKATNAME ÖRNEĞİ</w:t>
      </w:r>
    </w:p>
    <w:p w:rsidR="00AD2B55" w:rsidRDefault="00AD2B55" w:rsidP="00AD2B55">
      <w:pPr>
        <w:rPr>
          <w:b/>
          <w:sz w:val="40"/>
          <w:szCs w:val="40"/>
        </w:rPr>
      </w:pPr>
    </w:p>
    <w:p w:rsidR="00AD2B55" w:rsidRPr="00AD2B55" w:rsidRDefault="00AD2B55" w:rsidP="00AD2B55">
      <w:pPr>
        <w:jc w:val="center"/>
        <w:rPr>
          <w:b/>
          <w:sz w:val="28"/>
          <w:szCs w:val="28"/>
        </w:rPr>
      </w:pPr>
      <w:r w:rsidRPr="00AD2B55">
        <w:rPr>
          <w:b/>
          <w:sz w:val="28"/>
          <w:szCs w:val="28"/>
        </w:rPr>
        <w:t>İSTANBUL ANADOLU CUMHURİYET BAŞSAVCILIĞI</w:t>
      </w:r>
    </w:p>
    <w:p w:rsidR="00AD2B55" w:rsidRPr="00AD2B55" w:rsidRDefault="00AD2B55" w:rsidP="00AD2B55">
      <w:pPr>
        <w:jc w:val="center"/>
        <w:rPr>
          <w:b/>
          <w:sz w:val="28"/>
          <w:szCs w:val="28"/>
        </w:rPr>
      </w:pPr>
      <w:r w:rsidRPr="00AD2B55">
        <w:rPr>
          <w:b/>
          <w:sz w:val="28"/>
          <w:szCs w:val="28"/>
        </w:rPr>
        <w:t>(Mali İşler Müdürlüğüne)</w:t>
      </w:r>
    </w:p>
    <w:p w:rsidR="00AD2B55" w:rsidRDefault="00AD2B55" w:rsidP="00AD2B55">
      <w:pPr>
        <w:jc w:val="center"/>
        <w:rPr>
          <w:b/>
          <w:sz w:val="40"/>
          <w:szCs w:val="40"/>
        </w:rPr>
      </w:pPr>
    </w:p>
    <w:p w:rsidR="00AD2B55" w:rsidRDefault="00AD2B55" w:rsidP="00AD2B55">
      <w:pPr>
        <w:jc w:val="both"/>
        <w:rPr>
          <w:sz w:val="32"/>
          <w:szCs w:val="32"/>
        </w:rPr>
      </w:pPr>
      <w:r w:rsidRPr="00AD2B55">
        <w:rPr>
          <w:sz w:val="32"/>
          <w:szCs w:val="32"/>
        </w:rPr>
        <w:t xml:space="preserve">İstanbul Anadolu </w:t>
      </w:r>
      <w:proofErr w:type="gramStart"/>
      <w:r w:rsidRPr="00AD2B55">
        <w:rPr>
          <w:sz w:val="32"/>
          <w:szCs w:val="32"/>
        </w:rPr>
        <w:t>………………</w:t>
      </w:r>
      <w:proofErr w:type="gramEnd"/>
      <w:r w:rsidRPr="00AD2B55">
        <w:rPr>
          <w:sz w:val="32"/>
          <w:szCs w:val="32"/>
        </w:rPr>
        <w:t xml:space="preserve"> Ceza Mahkemesinin </w:t>
      </w:r>
      <w:proofErr w:type="gramStart"/>
      <w:r w:rsidRPr="00AD2B55">
        <w:rPr>
          <w:sz w:val="32"/>
          <w:szCs w:val="32"/>
        </w:rPr>
        <w:t>…….</w:t>
      </w:r>
      <w:proofErr w:type="gramEnd"/>
      <w:r w:rsidRPr="00AD2B55">
        <w:rPr>
          <w:sz w:val="32"/>
          <w:szCs w:val="32"/>
        </w:rPr>
        <w:t xml:space="preserve">Esas, …….Karar sayılı …../…../…. Tarihinde kesinleşen mahkeme ilamı gereğince , sanık lehine takdir edilen vekalet ücreti Av. </w:t>
      </w:r>
      <w:proofErr w:type="gramStart"/>
      <w:r w:rsidRPr="00AD2B55">
        <w:rPr>
          <w:sz w:val="32"/>
          <w:szCs w:val="32"/>
        </w:rPr>
        <w:t>…………….</w:t>
      </w:r>
      <w:proofErr w:type="gramEnd"/>
      <w:r w:rsidRPr="00AD2B55">
        <w:rPr>
          <w:sz w:val="32"/>
          <w:szCs w:val="32"/>
        </w:rPr>
        <w:t xml:space="preserve"> </w:t>
      </w:r>
      <w:proofErr w:type="gramStart"/>
      <w:r w:rsidRPr="00AD2B55">
        <w:rPr>
          <w:i/>
          <w:sz w:val="32"/>
          <w:szCs w:val="32"/>
        </w:rPr>
        <w:t>almasına</w:t>
      </w:r>
      <w:proofErr w:type="gramEnd"/>
      <w:r w:rsidRPr="00AD2B55">
        <w:rPr>
          <w:i/>
          <w:sz w:val="32"/>
          <w:szCs w:val="32"/>
        </w:rPr>
        <w:t>/serbest meslek makbuzumu kullanmasına</w:t>
      </w:r>
      <w:r w:rsidRPr="00AD2B55">
        <w:rPr>
          <w:sz w:val="32"/>
          <w:szCs w:val="32"/>
        </w:rPr>
        <w:t xml:space="preserve"> muvafakatim vardır.</w:t>
      </w:r>
    </w:p>
    <w:p w:rsidR="00AD2B55" w:rsidRDefault="00AD2B55" w:rsidP="00AD2B55">
      <w:pPr>
        <w:jc w:val="both"/>
        <w:rPr>
          <w:sz w:val="32"/>
          <w:szCs w:val="32"/>
        </w:rPr>
      </w:pPr>
    </w:p>
    <w:p w:rsidR="00AD2B55" w:rsidRDefault="00AD2B55" w:rsidP="00AD2B55">
      <w:pPr>
        <w:jc w:val="both"/>
        <w:rPr>
          <w:sz w:val="32"/>
          <w:szCs w:val="32"/>
        </w:rPr>
      </w:pPr>
    </w:p>
    <w:p w:rsidR="00AD2B55" w:rsidRDefault="00AD2B55" w:rsidP="00AD2B55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Sanık Vekili</w:t>
      </w:r>
    </w:p>
    <w:p w:rsidR="00AD2B55" w:rsidRDefault="00AD2B55" w:rsidP="00AD2B55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Av. </w:t>
      </w:r>
      <w:proofErr w:type="gramStart"/>
      <w:r>
        <w:rPr>
          <w:sz w:val="32"/>
          <w:szCs w:val="32"/>
        </w:rPr>
        <w:t>…………………………</w:t>
      </w:r>
      <w:proofErr w:type="gramEnd"/>
    </w:p>
    <w:p w:rsidR="00AD2B55" w:rsidRPr="00AD2B55" w:rsidRDefault="00AD2B55" w:rsidP="00AD2B55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İmza</w:t>
      </w:r>
    </w:p>
    <w:p w:rsidR="00AD2B55" w:rsidRDefault="00AD2B55" w:rsidP="00AD2B55">
      <w:pPr>
        <w:jc w:val="center"/>
        <w:rPr>
          <w:b/>
          <w:sz w:val="44"/>
          <w:szCs w:val="44"/>
        </w:rPr>
      </w:pPr>
    </w:p>
    <w:p w:rsidR="00AD2B55" w:rsidRPr="00AD2B55" w:rsidRDefault="00AD2B55" w:rsidP="00AD2B55">
      <w:pPr>
        <w:jc w:val="center"/>
        <w:rPr>
          <w:b/>
          <w:sz w:val="24"/>
          <w:szCs w:val="24"/>
        </w:rPr>
      </w:pPr>
    </w:p>
    <w:p w:rsidR="00AD2B55" w:rsidRPr="00AD2B55" w:rsidRDefault="00AD2B55" w:rsidP="00AD2B55">
      <w:pPr>
        <w:rPr>
          <w:b/>
          <w:sz w:val="24"/>
          <w:szCs w:val="24"/>
        </w:rPr>
      </w:pPr>
      <w:r w:rsidRPr="00AD2B55">
        <w:rPr>
          <w:b/>
          <w:sz w:val="24"/>
          <w:szCs w:val="24"/>
        </w:rPr>
        <w:t>MUVAFAKATNAME İSTENİLEN DURUMLAR;</w:t>
      </w:r>
    </w:p>
    <w:p w:rsidR="00AD2B55" w:rsidRPr="00AD2B55" w:rsidRDefault="00AD2B55" w:rsidP="00AD2B55">
      <w:pPr>
        <w:rPr>
          <w:b/>
          <w:sz w:val="24"/>
          <w:szCs w:val="24"/>
        </w:rPr>
      </w:pPr>
      <w:r w:rsidRPr="00AD2B55">
        <w:rPr>
          <w:b/>
          <w:sz w:val="24"/>
          <w:szCs w:val="24"/>
        </w:rPr>
        <w:t>-MAKBUZ KESMEYE YETKİSİ OLMAYAN AVUKATLARIN MAKBUZUNU KULLANDIĞI AVUKATTAN MUVAFAKATNAME DİLEKÇESİ ALMASI GEREKMEKTEDİR.</w:t>
      </w:r>
    </w:p>
    <w:p w:rsidR="00AD2B55" w:rsidRPr="00AD2B55" w:rsidRDefault="00AD2B55" w:rsidP="00AD2B55">
      <w:pPr>
        <w:rPr>
          <w:b/>
          <w:sz w:val="24"/>
          <w:szCs w:val="24"/>
        </w:rPr>
      </w:pPr>
      <w:r w:rsidRPr="00AD2B55">
        <w:rPr>
          <w:b/>
          <w:sz w:val="24"/>
          <w:szCs w:val="24"/>
        </w:rPr>
        <w:t>-KARARDA SANIĞIN BİRDEN FAZLA AVUKATI BULUNMASI HALİNDE;</w:t>
      </w:r>
    </w:p>
    <w:p w:rsidR="00AD2B55" w:rsidRPr="00AD2B55" w:rsidRDefault="00AD2B55" w:rsidP="00AD2B55">
      <w:pPr>
        <w:spacing w:after="0" w:line="240" w:lineRule="auto"/>
        <w:rPr>
          <w:rFonts w:asciiTheme="majorHAnsi" w:hAnsiTheme="majorHAnsi"/>
          <w:color w:val="FF0000"/>
          <w:sz w:val="24"/>
          <w:szCs w:val="24"/>
        </w:rPr>
      </w:pPr>
      <w:r w:rsidRPr="00AD2B55">
        <w:rPr>
          <w:color w:val="FF0000"/>
          <w:sz w:val="24"/>
          <w:szCs w:val="24"/>
        </w:rPr>
        <w:t>Gerekçeli kararda ismi geçen avukatların ikisi de özel</w:t>
      </w:r>
      <w:r w:rsidRPr="00AD2B55">
        <w:rPr>
          <w:color w:val="FF0000"/>
          <w:sz w:val="24"/>
          <w:szCs w:val="24"/>
        </w:rPr>
        <w:t xml:space="preserve"> müdafi ise talep eden avukatın </w:t>
      </w:r>
      <w:r w:rsidRPr="00AD2B55">
        <w:rPr>
          <w:color w:val="FF0000"/>
          <w:sz w:val="24"/>
          <w:szCs w:val="24"/>
        </w:rPr>
        <w:t xml:space="preserve">diğer avukattan muvafakatname alması gerekmektedir. Azilname veya istifa  dilekçesi de olur.  </w:t>
      </w:r>
    </w:p>
    <w:p w:rsidR="00AD2B55" w:rsidRPr="00AD2B55" w:rsidRDefault="00AD2B55" w:rsidP="00AD2B55">
      <w:pPr>
        <w:spacing w:after="0" w:line="240" w:lineRule="auto"/>
        <w:rPr>
          <w:rFonts w:asciiTheme="majorHAnsi" w:hAnsiTheme="majorHAnsi"/>
          <w:color w:val="FF0000"/>
          <w:sz w:val="24"/>
          <w:szCs w:val="24"/>
        </w:rPr>
      </w:pPr>
      <w:r w:rsidRPr="00AD2B55">
        <w:rPr>
          <w:color w:val="FF0000"/>
          <w:sz w:val="24"/>
          <w:szCs w:val="24"/>
        </w:rPr>
        <w:t>Ya da diğer avukatın cmk avukatı olması halinde talep eden girmiş  olduğu ilk duruşma zaptında yer alan özel müdafi gelmiş olup cmk avukatını  görevi sona ermiştir yazısının oldu</w:t>
      </w:r>
      <w:r w:rsidRPr="00AD2B55">
        <w:rPr>
          <w:color w:val="FF0000"/>
          <w:sz w:val="24"/>
          <w:szCs w:val="24"/>
        </w:rPr>
        <w:t>ğu duruşma zaptını ekleyebilir.</w:t>
      </w:r>
    </w:p>
    <w:p w:rsidR="00AD2B55" w:rsidRPr="00AD2B55" w:rsidRDefault="00AD2B55" w:rsidP="00AD2B55">
      <w:pPr>
        <w:rPr>
          <w:b/>
          <w:sz w:val="44"/>
          <w:szCs w:val="44"/>
        </w:rPr>
      </w:pPr>
      <w:bookmarkStart w:id="0" w:name="_GoBack"/>
      <w:bookmarkEnd w:id="0"/>
    </w:p>
    <w:sectPr w:rsidR="00AD2B55" w:rsidRPr="00AD2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0610C"/>
    <w:multiLevelType w:val="hybridMultilevel"/>
    <w:tmpl w:val="FEBAB87E"/>
    <w:lvl w:ilvl="0" w:tplc="863A07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55"/>
    <w:rsid w:val="005B3C56"/>
    <w:rsid w:val="00AD2B55"/>
    <w:rsid w:val="00D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C0DB"/>
  <w15:chartTrackingRefBased/>
  <w15:docId w15:val="{E201FBD1-6B16-4F1A-BFAD-6D96650A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2B55"/>
    <w:pPr>
      <w:suppressAutoHyphens/>
      <w:spacing w:after="200" w:line="276" w:lineRule="auto"/>
      <w:ind w:left="720"/>
      <w:contextualSpacing/>
    </w:pPr>
    <w:rPr>
      <w:rFonts w:ascii="Calibri" w:eastAsiaTheme="minorEastAsia" w:hAnsi="Calibri"/>
      <w:color w:val="00000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2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NUR BİLGE 289597</dc:creator>
  <cp:keywords/>
  <dc:description/>
  <cp:lastModifiedBy>MERVE NUR BİLGE 289597</cp:lastModifiedBy>
  <cp:revision>1</cp:revision>
  <cp:lastPrinted>2025-11-24T12:04:00Z</cp:lastPrinted>
  <dcterms:created xsi:type="dcterms:W3CDTF">2025-11-24T11:55:00Z</dcterms:created>
  <dcterms:modified xsi:type="dcterms:W3CDTF">2025-11-24T12:05:00Z</dcterms:modified>
</cp:coreProperties>
</file>